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AB73" w14:textId="77777777" w:rsidR="00646275" w:rsidRDefault="00AE79CA" w:rsidP="00AE79CA">
      <w:pPr>
        <w:pStyle w:val="LZK-Standard-Fett"/>
        <w:spacing w:after="0" w:line="240" w:lineRule="auto"/>
        <w:rPr>
          <w:b w:val="0"/>
        </w:rPr>
      </w:pPr>
      <w:r>
        <w:rPr>
          <w:b w:val="0"/>
        </w:rPr>
        <w:t>An das</w:t>
      </w:r>
    </w:p>
    <w:p w14:paraId="36CF973C" w14:textId="25D7AEF2" w:rsidR="00AE79CA" w:rsidRDefault="00AE79CA" w:rsidP="00113F90">
      <w:pPr>
        <w:pStyle w:val="LZK-Standard-Fett"/>
        <w:spacing w:after="0" w:line="240" w:lineRule="auto"/>
        <w:rPr>
          <w:b w:val="0"/>
        </w:rPr>
      </w:pPr>
      <w:r>
        <w:rPr>
          <w:b w:val="0"/>
        </w:rPr>
        <w:t xml:space="preserve">Verwaltungsgericht </w:t>
      </w:r>
      <w:sdt>
        <w:sdtPr>
          <w:rPr>
            <w:b w:val="0"/>
          </w:rPr>
          <w:id w:val="871047464"/>
          <w:placeholder>
            <w:docPart w:val="1B551FC0A8824E56876D91C2EB5FED01"/>
          </w:placeholder>
          <w:showingPlcHdr/>
          <w:comboBox>
            <w:listItem w:value="Wählen Sie ein Element aus."/>
            <w:listItem w:displayText="Stuttgart" w:value="Stuttgart"/>
            <w:listItem w:displayText="Sigmaringen" w:value="Sigmaringen"/>
            <w:listItem w:displayText="Freiburg" w:value="Freiburg"/>
            <w:listItem w:displayText="Karlsruhe" w:value="Karlsruhe"/>
          </w:comboBox>
        </w:sdtPr>
        <w:sdtEndPr/>
        <w:sdtContent>
          <w:r w:rsidR="00C61EE3">
            <w:rPr>
              <w:rStyle w:val="Platzhaltertext"/>
            </w:rPr>
            <w:t xml:space="preserve">Ort wählen </w:t>
          </w:r>
        </w:sdtContent>
      </w:sdt>
    </w:p>
    <w:sdt>
      <w:sdtPr>
        <w:rPr>
          <w:b w:val="0"/>
        </w:rPr>
        <w:id w:val="-1823807536"/>
        <w:placeholder>
          <w:docPart w:val="69325D128AA746608D74BFC395BE8981"/>
        </w:placeholder>
        <w:showingPlcHdr/>
      </w:sdtPr>
      <w:sdtEndPr/>
      <w:sdtContent>
        <w:p w14:paraId="54E9AA18" w14:textId="4EB380A0" w:rsidR="00AE79CA" w:rsidRDefault="00C61EE3" w:rsidP="00AE79CA">
          <w:pPr>
            <w:pStyle w:val="LZK-Standard-Fett"/>
            <w:spacing w:after="0" w:line="240" w:lineRule="auto"/>
            <w:rPr>
              <w:b w:val="0"/>
            </w:rPr>
          </w:pPr>
          <w:r>
            <w:rPr>
              <w:rStyle w:val="Platzhaltertext"/>
            </w:rPr>
            <w:t xml:space="preserve">Straße, Hausnummer </w:t>
          </w:r>
        </w:p>
      </w:sdtContent>
    </w:sdt>
    <w:sdt>
      <w:sdtPr>
        <w:rPr>
          <w:b w:val="0"/>
        </w:rPr>
        <w:id w:val="-1659534055"/>
        <w:placeholder>
          <w:docPart w:val="669144B43ABA4AD8AB9F1592E2C15C23"/>
        </w:placeholder>
        <w:showingPlcHdr/>
      </w:sdtPr>
      <w:sdtEndPr/>
      <w:sdtContent>
        <w:p w14:paraId="232F37A2" w14:textId="64667FEE" w:rsidR="00AE79CA" w:rsidRDefault="00C61EE3" w:rsidP="00AE79CA">
          <w:pPr>
            <w:pStyle w:val="LZK-Standard-Fett"/>
            <w:spacing w:after="0" w:line="240" w:lineRule="auto"/>
            <w:rPr>
              <w:b w:val="0"/>
            </w:rPr>
          </w:pPr>
          <w:r>
            <w:rPr>
              <w:rStyle w:val="Platzhaltertext"/>
            </w:rPr>
            <w:t>Plz Ort</w:t>
          </w:r>
        </w:p>
      </w:sdtContent>
    </w:sdt>
    <w:p w14:paraId="6575FE51" w14:textId="77777777" w:rsidR="00AE79CA" w:rsidRDefault="00AE79CA" w:rsidP="00AE79CA">
      <w:pPr>
        <w:pStyle w:val="LZK-Standard-Fett"/>
        <w:spacing w:after="0" w:line="240" w:lineRule="auto"/>
        <w:rPr>
          <w:b w:val="0"/>
        </w:rPr>
      </w:pPr>
    </w:p>
    <w:p w14:paraId="18B08848" w14:textId="77777777" w:rsidR="00C61EE3" w:rsidRDefault="00C61EE3" w:rsidP="00AE79CA">
      <w:pPr>
        <w:pStyle w:val="LZK-Standard-Fett"/>
        <w:spacing w:after="0" w:line="240" w:lineRule="auto"/>
        <w:jc w:val="center"/>
        <w:rPr>
          <w:sz w:val="32"/>
          <w:szCs w:val="32"/>
        </w:rPr>
      </w:pPr>
    </w:p>
    <w:p w14:paraId="1E720733" w14:textId="22BDB7BF" w:rsidR="00C61EE3" w:rsidRDefault="0047642D" w:rsidP="0047642D">
      <w:pPr>
        <w:pStyle w:val="LZK-Standard-Fett"/>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sdt>
        <w:sdtPr>
          <w:rPr>
            <w:sz w:val="32"/>
            <w:szCs w:val="32"/>
          </w:rPr>
          <w:id w:val="850535068"/>
          <w:placeholder>
            <w:docPart w:val="84B5407782B34B5C9EFB75F1A1858418"/>
          </w:placeholder>
          <w:showingPlcHdr/>
          <w:date>
            <w:dateFormat w:val="dd.MM.yyyy"/>
            <w:lid w:val="de-DE"/>
            <w:storeMappedDataAs w:val="dateTime"/>
            <w:calendar w:val="gregorian"/>
          </w:date>
        </w:sdtPr>
        <w:sdtContent>
          <w:r w:rsidRPr="00E512E3">
            <w:rPr>
              <w:rStyle w:val="Platzhaltertext"/>
            </w:rPr>
            <w:t>Datum</w:t>
          </w:r>
        </w:sdtContent>
      </w:sdt>
    </w:p>
    <w:p w14:paraId="4683EB6A" w14:textId="77777777" w:rsidR="00C61EE3" w:rsidRDefault="00C61EE3" w:rsidP="00AE79CA">
      <w:pPr>
        <w:pStyle w:val="LZK-Standard-Fett"/>
        <w:spacing w:after="0" w:line="240" w:lineRule="auto"/>
        <w:jc w:val="center"/>
        <w:rPr>
          <w:sz w:val="32"/>
          <w:szCs w:val="32"/>
        </w:rPr>
      </w:pPr>
    </w:p>
    <w:p w14:paraId="7AAA59AA" w14:textId="178AE51B" w:rsidR="00AE79CA" w:rsidRDefault="00AE79CA" w:rsidP="00AE79CA">
      <w:pPr>
        <w:pStyle w:val="LZK-Standard-Fett"/>
        <w:spacing w:after="0" w:line="240" w:lineRule="auto"/>
        <w:jc w:val="center"/>
        <w:rPr>
          <w:b w:val="0"/>
          <w:sz w:val="32"/>
          <w:szCs w:val="32"/>
        </w:rPr>
      </w:pPr>
      <w:r>
        <w:rPr>
          <w:sz w:val="32"/>
          <w:szCs w:val="32"/>
        </w:rPr>
        <w:t>KLAGE</w:t>
      </w:r>
    </w:p>
    <w:p w14:paraId="743ED2B4" w14:textId="77777777" w:rsidR="00AE79CA" w:rsidRDefault="00AE79CA" w:rsidP="00AE79CA">
      <w:pPr>
        <w:pStyle w:val="LZK-Standard-Fett"/>
        <w:spacing w:after="0" w:line="240" w:lineRule="auto"/>
        <w:jc w:val="center"/>
        <w:rPr>
          <w:b w:val="0"/>
          <w:sz w:val="32"/>
          <w:szCs w:val="32"/>
        </w:rPr>
      </w:pPr>
    </w:p>
    <w:p w14:paraId="29263EA6" w14:textId="77777777" w:rsidR="00AE79CA" w:rsidRDefault="00AE79CA" w:rsidP="00AE79CA">
      <w:pPr>
        <w:pStyle w:val="LZK-Standard-Fett"/>
        <w:spacing w:after="0" w:line="240" w:lineRule="auto"/>
        <w:jc w:val="center"/>
        <w:rPr>
          <w:b w:val="0"/>
          <w:sz w:val="32"/>
          <w:szCs w:val="32"/>
        </w:rPr>
      </w:pPr>
    </w:p>
    <w:p w14:paraId="3B3E3880" w14:textId="5210D479" w:rsidR="00AE79CA" w:rsidRDefault="00A30805" w:rsidP="00AE79CA">
      <w:pPr>
        <w:pStyle w:val="LZK-Standard-Fett"/>
        <w:spacing w:after="0" w:line="240" w:lineRule="auto"/>
        <w:rPr>
          <w:b w:val="0"/>
        </w:rPr>
      </w:pPr>
      <w:sdt>
        <w:sdtPr>
          <w:rPr>
            <w:b w:val="0"/>
          </w:rPr>
          <w:id w:val="-1614120946"/>
          <w:placeholder>
            <w:docPart w:val="7B3CC94D9BC149AD8352A2B218722DB6"/>
          </w:placeholder>
          <w:showingPlcHdr/>
          <w:comboBox>
            <w:listItem w:value="Wählen Sie ein Element aus."/>
            <w:listItem w:displayText="der Zahnärztin " w:value="der Zahnärztin "/>
            <w:listItem w:displayText="des Zahnarztes" w:value="des Zahnarztes"/>
          </w:comboBox>
        </w:sdtPr>
        <w:sdtEndPr/>
        <w:sdtContent>
          <w:r w:rsidR="00C61EE3" w:rsidRPr="00DB7E6D">
            <w:rPr>
              <w:rStyle w:val="Platzhaltertext"/>
            </w:rPr>
            <w:t>Wählen Sie ein</w:t>
          </w:r>
          <w:r w:rsidR="00C61EE3">
            <w:rPr>
              <w:rStyle w:val="Platzhaltertext"/>
            </w:rPr>
            <w:t xml:space="preserve">e Anrede </w:t>
          </w:r>
          <w:r w:rsidR="00C61EE3" w:rsidRPr="00DB7E6D">
            <w:rPr>
              <w:rStyle w:val="Platzhaltertext"/>
            </w:rPr>
            <w:t>aus</w:t>
          </w:r>
          <w:r w:rsidR="00C61EE3">
            <w:rPr>
              <w:rStyle w:val="Platzhaltertext"/>
            </w:rPr>
            <w:t xml:space="preserve"> </w:t>
          </w:r>
        </w:sdtContent>
      </w:sdt>
      <w:r w:rsidR="00AE79CA">
        <w:rPr>
          <w:b w:val="0"/>
        </w:rPr>
        <w:t xml:space="preserve"> </w:t>
      </w:r>
    </w:p>
    <w:sdt>
      <w:sdtPr>
        <w:rPr>
          <w:b w:val="0"/>
        </w:rPr>
        <w:id w:val="-269172351"/>
        <w:placeholder>
          <w:docPart w:val="B0E7035E1F60492599D2AE977DB17E82"/>
        </w:placeholder>
        <w:showingPlcHdr/>
      </w:sdtPr>
      <w:sdtEndPr/>
      <w:sdtContent>
        <w:p w14:paraId="5CE61BA8" w14:textId="3C705C82" w:rsidR="00C61EE3" w:rsidRDefault="00C61EE3" w:rsidP="00AE79CA">
          <w:pPr>
            <w:pStyle w:val="LZK-Standard-Fett"/>
            <w:spacing w:after="0" w:line="240" w:lineRule="auto"/>
            <w:rPr>
              <w:b w:val="0"/>
            </w:rPr>
          </w:pPr>
          <w:r>
            <w:rPr>
              <w:rStyle w:val="Platzhaltertext"/>
            </w:rPr>
            <w:t xml:space="preserve">Titel, Vorname Name </w:t>
          </w:r>
        </w:p>
      </w:sdtContent>
    </w:sdt>
    <w:sdt>
      <w:sdtPr>
        <w:rPr>
          <w:b w:val="0"/>
        </w:rPr>
        <w:id w:val="294269109"/>
        <w:placeholder>
          <w:docPart w:val="4C20F33C19C54ACBBAC95C08D09DC9B5"/>
        </w:placeholder>
        <w:showingPlcHdr/>
      </w:sdtPr>
      <w:sdtEndPr/>
      <w:sdtContent>
        <w:p w14:paraId="5D0A6A4E" w14:textId="42B75924" w:rsidR="00AE79CA" w:rsidRDefault="00C61EE3" w:rsidP="00AE79CA">
          <w:pPr>
            <w:pStyle w:val="LZK-Standard-Fett"/>
            <w:spacing w:after="0" w:line="240" w:lineRule="auto"/>
            <w:rPr>
              <w:b w:val="0"/>
            </w:rPr>
          </w:pPr>
          <w:r>
            <w:rPr>
              <w:rStyle w:val="Platzhaltertext"/>
            </w:rPr>
            <w:t xml:space="preserve">Straße Hausnummer </w:t>
          </w:r>
        </w:p>
      </w:sdtContent>
    </w:sdt>
    <w:sdt>
      <w:sdtPr>
        <w:rPr>
          <w:b w:val="0"/>
        </w:rPr>
        <w:id w:val="-990250420"/>
        <w:placeholder>
          <w:docPart w:val="7AE73C5E82AA4CE2AAF340E4BA5189C7"/>
        </w:placeholder>
        <w:showingPlcHdr/>
      </w:sdtPr>
      <w:sdtEndPr/>
      <w:sdtContent>
        <w:p w14:paraId="174338A5" w14:textId="49252263" w:rsidR="00C61EE3" w:rsidRPr="00C61EE3" w:rsidRDefault="00C61EE3" w:rsidP="00C61EE3">
          <w:pPr>
            <w:pStyle w:val="LZK-Standard-Fett"/>
            <w:spacing w:after="0" w:line="240" w:lineRule="auto"/>
            <w:jc w:val="left"/>
            <w:rPr>
              <w:b w:val="0"/>
            </w:rPr>
          </w:pPr>
          <w:r>
            <w:rPr>
              <w:rStyle w:val="Platzhaltertext"/>
            </w:rPr>
            <w:t xml:space="preserve">Plz Ort </w:t>
          </w:r>
        </w:p>
      </w:sdtContent>
    </w:sdt>
    <w:p w14:paraId="36329B4E" w14:textId="77777777" w:rsidR="00C61EE3" w:rsidRDefault="00C61EE3" w:rsidP="00AE79CA">
      <w:pPr>
        <w:pStyle w:val="LZK-Standard-Fett"/>
        <w:spacing w:after="0" w:line="240" w:lineRule="auto"/>
        <w:jc w:val="right"/>
        <w:rPr>
          <w:b w:val="0"/>
          <w:i/>
        </w:rPr>
      </w:pPr>
    </w:p>
    <w:p w14:paraId="739D0A13" w14:textId="08E0E15E" w:rsidR="00AE79CA" w:rsidRDefault="00AE79CA" w:rsidP="00AE79CA">
      <w:pPr>
        <w:pStyle w:val="LZK-Standard-Fett"/>
        <w:spacing w:after="0" w:line="240" w:lineRule="auto"/>
        <w:jc w:val="right"/>
        <w:rPr>
          <w:b w:val="0"/>
          <w:i/>
        </w:rPr>
      </w:pPr>
      <w:r>
        <w:rPr>
          <w:b w:val="0"/>
          <w:i/>
        </w:rPr>
        <w:t>-Kläger/Klägerin-</w:t>
      </w:r>
    </w:p>
    <w:p w14:paraId="74FFC06A" w14:textId="77777777" w:rsidR="00AE79CA" w:rsidRDefault="00AE79CA" w:rsidP="00AE79CA">
      <w:pPr>
        <w:pStyle w:val="LZK-Standard-Fett"/>
        <w:spacing w:after="0" w:line="240" w:lineRule="auto"/>
        <w:rPr>
          <w:b w:val="0"/>
        </w:rPr>
      </w:pPr>
    </w:p>
    <w:p w14:paraId="12859A8C" w14:textId="77777777" w:rsidR="00AE79CA" w:rsidRDefault="00AE79CA" w:rsidP="00AE79CA">
      <w:pPr>
        <w:pStyle w:val="LZK-Standard-Fett"/>
        <w:spacing w:after="0" w:line="240" w:lineRule="auto"/>
        <w:rPr>
          <w:b w:val="0"/>
        </w:rPr>
      </w:pPr>
    </w:p>
    <w:p w14:paraId="2A86A009" w14:textId="77777777" w:rsidR="00AE79CA" w:rsidRDefault="00AE79CA" w:rsidP="00AE79CA">
      <w:pPr>
        <w:pStyle w:val="LZK-Standard-Fett"/>
        <w:spacing w:after="0" w:line="240" w:lineRule="auto"/>
        <w:jc w:val="center"/>
        <w:rPr>
          <w:b w:val="0"/>
        </w:rPr>
      </w:pPr>
      <w:r>
        <w:rPr>
          <w:b w:val="0"/>
        </w:rPr>
        <w:t>gegen</w:t>
      </w:r>
    </w:p>
    <w:p w14:paraId="7B90F159" w14:textId="2F8A6F0A" w:rsidR="00186FD8" w:rsidRDefault="00186FD8" w:rsidP="00186FD8">
      <w:pPr>
        <w:pStyle w:val="LZK-Standard-Fett"/>
        <w:spacing w:after="0" w:line="240" w:lineRule="auto"/>
        <w:rPr>
          <w:b w:val="0"/>
        </w:rPr>
      </w:pPr>
    </w:p>
    <w:p w14:paraId="32F846D6" w14:textId="77777777" w:rsidR="00AE79CA" w:rsidRDefault="00AE79CA" w:rsidP="00AE79CA">
      <w:pPr>
        <w:pStyle w:val="LZK-Standard-Fett"/>
        <w:spacing w:after="0" w:line="240" w:lineRule="auto"/>
        <w:jc w:val="center"/>
        <w:rPr>
          <w:b w:val="0"/>
        </w:rPr>
      </w:pPr>
    </w:p>
    <w:p w14:paraId="79C24C77" w14:textId="51CCC163" w:rsidR="00AE79CA" w:rsidRDefault="00AE79CA" w:rsidP="00AE79CA">
      <w:pPr>
        <w:pStyle w:val="LZK-Standard-Fett"/>
        <w:spacing w:after="0" w:line="240" w:lineRule="auto"/>
        <w:rPr>
          <w:b w:val="0"/>
        </w:rPr>
      </w:pPr>
      <w:r>
        <w:rPr>
          <w:b w:val="0"/>
        </w:rPr>
        <w:t xml:space="preserve">das Land Baden-Württemberg, vertreten durch das Regierungspräsidium </w:t>
      </w:r>
      <w:sdt>
        <w:sdtPr>
          <w:rPr>
            <w:b w:val="0"/>
          </w:rPr>
          <w:id w:val="833965976"/>
          <w:placeholder>
            <w:docPart w:val="74C5C468C6294DB188B4BD757DF9DEA9"/>
          </w:placeholder>
          <w:showingPlcHdr/>
          <w:comboBox>
            <w:listItem w:value="Wählen Sie ein Element aus."/>
            <w:listItem w:displayText="Stuttgart " w:value="Stuttgart "/>
            <w:listItem w:displayText="Tübingen" w:value="Tübingen"/>
            <w:listItem w:displayText="Freiburg" w:value="Freiburg"/>
            <w:listItem w:displayText="Karlsruhe" w:value="Karlsruhe"/>
          </w:comboBox>
        </w:sdtPr>
        <w:sdtEndPr/>
        <w:sdtContent>
          <w:r w:rsidR="00C61EE3">
            <w:rPr>
              <w:rStyle w:val="Platzhaltertext"/>
            </w:rPr>
            <w:t xml:space="preserve">Ort wählen </w:t>
          </w:r>
        </w:sdtContent>
      </w:sdt>
    </w:p>
    <w:p w14:paraId="2AECA2B8" w14:textId="77777777" w:rsidR="00186FD8" w:rsidRDefault="00186FD8" w:rsidP="00AE79CA">
      <w:pPr>
        <w:pStyle w:val="LZK-Standard-Fett"/>
        <w:spacing w:after="0" w:line="240" w:lineRule="auto"/>
        <w:rPr>
          <w:b w:val="0"/>
        </w:rPr>
      </w:pPr>
    </w:p>
    <w:p w14:paraId="48988112" w14:textId="530BA758" w:rsidR="00C869E7" w:rsidRPr="00C869E7" w:rsidRDefault="00C869E7" w:rsidP="00C869E7">
      <w:pPr>
        <w:pStyle w:val="LZK-Standard-Fett"/>
        <w:spacing w:after="0" w:line="240" w:lineRule="auto"/>
        <w:jc w:val="right"/>
        <w:rPr>
          <w:b w:val="0"/>
          <w:i/>
        </w:rPr>
      </w:pPr>
      <w:r>
        <w:rPr>
          <w:b w:val="0"/>
          <w:i/>
        </w:rPr>
        <w:t>-Beklagte</w:t>
      </w:r>
      <w:r w:rsidR="00BC1E30">
        <w:rPr>
          <w:b w:val="0"/>
          <w:i/>
        </w:rPr>
        <w:t>r</w:t>
      </w:r>
      <w:r>
        <w:rPr>
          <w:b w:val="0"/>
          <w:i/>
        </w:rPr>
        <w:t>-</w:t>
      </w:r>
    </w:p>
    <w:p w14:paraId="0DBCE386" w14:textId="532B3F6A" w:rsidR="00AE79CA" w:rsidRDefault="00AE79CA" w:rsidP="00AE79CA">
      <w:pPr>
        <w:pStyle w:val="LZK-Standard-Fett"/>
        <w:spacing w:after="0" w:line="240" w:lineRule="auto"/>
        <w:rPr>
          <w:b w:val="0"/>
        </w:rPr>
      </w:pPr>
    </w:p>
    <w:p w14:paraId="3D2CA5CB" w14:textId="77777777" w:rsidR="00186FD8" w:rsidRDefault="00186FD8" w:rsidP="00AE79CA">
      <w:pPr>
        <w:pStyle w:val="LZK-Standard-Fett"/>
        <w:spacing w:after="0" w:line="240" w:lineRule="auto"/>
        <w:rPr>
          <w:b w:val="0"/>
        </w:rPr>
      </w:pPr>
    </w:p>
    <w:p w14:paraId="003B7CAC" w14:textId="15DF0CFE" w:rsidR="00AE79CA" w:rsidRDefault="00AE79CA" w:rsidP="00AE79CA">
      <w:pPr>
        <w:pStyle w:val="LZK-Standard-Fett"/>
        <w:spacing w:after="0" w:line="240" w:lineRule="auto"/>
        <w:rPr>
          <w:b w:val="0"/>
        </w:rPr>
      </w:pPr>
      <w:r>
        <w:rPr>
          <w:b w:val="0"/>
        </w:rPr>
        <w:t>wegen Gebühren</w:t>
      </w:r>
    </w:p>
    <w:p w14:paraId="052A703C" w14:textId="77777777" w:rsidR="00AE79CA" w:rsidRDefault="00AE79CA" w:rsidP="00AE79CA">
      <w:pPr>
        <w:pStyle w:val="LZK-Standard-Fett"/>
        <w:spacing w:after="0" w:line="240" w:lineRule="auto"/>
        <w:rPr>
          <w:b w:val="0"/>
        </w:rPr>
      </w:pPr>
    </w:p>
    <w:p w14:paraId="4820658B" w14:textId="26C92EBB" w:rsidR="00AE79CA" w:rsidRDefault="00AE79CA" w:rsidP="00AE79CA">
      <w:pPr>
        <w:pStyle w:val="LZK-Standard-Fett"/>
        <w:spacing w:after="0" w:line="240" w:lineRule="auto"/>
        <w:rPr>
          <w:b w:val="0"/>
        </w:rPr>
      </w:pPr>
      <w:r>
        <w:rPr>
          <w:b w:val="0"/>
        </w:rPr>
        <w:t xml:space="preserve">Hiermit </w:t>
      </w:r>
      <w:r w:rsidR="00FD64EA">
        <w:rPr>
          <w:b w:val="0"/>
        </w:rPr>
        <w:t xml:space="preserve">erhebe </w:t>
      </w:r>
      <w:r>
        <w:rPr>
          <w:b w:val="0"/>
        </w:rPr>
        <w:t>ich gegen den Bescheid vom</w:t>
      </w:r>
      <w:r w:rsidR="00113F90">
        <w:rPr>
          <w:b w:val="0"/>
        </w:rPr>
        <w:t xml:space="preserve"> </w:t>
      </w:r>
      <w:sdt>
        <w:sdtPr>
          <w:rPr>
            <w:b w:val="0"/>
          </w:rPr>
          <w:id w:val="1486275754"/>
          <w:placeholder>
            <w:docPart w:val="BC583680467E4600BCCFD0039B08CDC4"/>
          </w:placeholder>
          <w:showingPlcHdr/>
          <w:date>
            <w:dateFormat w:val="dd.MM.yyyy"/>
            <w:lid w:val="de-DE"/>
            <w:storeMappedDataAs w:val="dateTime"/>
            <w:calendar w:val="gregorian"/>
          </w:date>
        </w:sdtPr>
        <w:sdtEndPr/>
        <w:sdtContent>
          <w:r w:rsidR="00113F90" w:rsidRPr="00DB7E6D">
            <w:rPr>
              <w:rStyle w:val="Platzhaltertext"/>
            </w:rPr>
            <w:t>Datu</w:t>
          </w:r>
          <w:r w:rsidR="00113F90">
            <w:rPr>
              <w:rStyle w:val="Platzhaltertext"/>
            </w:rPr>
            <w:t>m</w:t>
          </w:r>
        </w:sdtContent>
      </w:sdt>
      <w:r>
        <w:rPr>
          <w:b w:val="0"/>
        </w:rPr>
        <w:t xml:space="preserve"> (Az</w:t>
      </w:r>
      <w:r w:rsidR="00113F90">
        <w:rPr>
          <w:b w:val="0"/>
        </w:rPr>
        <w:t xml:space="preserve">: </w:t>
      </w:r>
      <w:sdt>
        <w:sdtPr>
          <w:rPr>
            <w:b w:val="0"/>
          </w:rPr>
          <w:id w:val="1802265088"/>
          <w:placeholder>
            <w:docPart w:val="E8717813D13242C899520DCE3835B47D"/>
          </w:placeholder>
          <w:showingPlcHdr/>
        </w:sdtPr>
        <w:sdtEndPr/>
        <w:sdtContent>
          <w:r w:rsidR="00113F90">
            <w:rPr>
              <w:rStyle w:val="Platzhaltertext"/>
            </w:rPr>
            <w:t>A</w:t>
          </w:r>
          <w:r w:rsidR="00C61EE3">
            <w:rPr>
              <w:rStyle w:val="Platzhaltertext"/>
            </w:rPr>
            <w:t>z</w:t>
          </w:r>
          <w:r w:rsidR="00113F90">
            <w:rPr>
              <w:rStyle w:val="Platzhaltertext"/>
            </w:rPr>
            <w:t xml:space="preserve"> eingeben</w:t>
          </w:r>
        </w:sdtContent>
      </w:sdt>
      <w:r>
        <w:rPr>
          <w:b w:val="0"/>
        </w:rPr>
        <w:t>) des Regierungspräsidiums</w:t>
      </w:r>
      <w:r w:rsidR="00113F90">
        <w:rPr>
          <w:b w:val="0"/>
        </w:rPr>
        <w:t xml:space="preserve"> </w:t>
      </w:r>
      <w:sdt>
        <w:sdtPr>
          <w:rPr>
            <w:b w:val="0"/>
          </w:rPr>
          <w:id w:val="-1055393689"/>
          <w:placeholder>
            <w:docPart w:val="7C1BDE7AB44C4B0D8A94A944DE77F6E5"/>
          </w:placeholder>
          <w:showingPlcHdr/>
          <w:comboBox>
            <w:listItem w:value="Wählen Sie ein Element aus."/>
            <w:listItem w:displayText="Stuttgart " w:value="Stuttgart "/>
            <w:listItem w:displayText="Tübingen " w:value="Tübingen "/>
            <w:listItem w:displayText="Freiburg " w:value="Freiburg "/>
            <w:listItem w:displayText="Karlsruhe" w:value="Karlsruhe"/>
          </w:comboBox>
        </w:sdtPr>
        <w:sdtEndPr/>
        <w:sdtContent>
          <w:r w:rsidR="00C61EE3">
            <w:rPr>
              <w:rStyle w:val="Platzhaltertext"/>
            </w:rPr>
            <w:t xml:space="preserve">Ort wählen </w:t>
          </w:r>
        </w:sdtContent>
      </w:sdt>
    </w:p>
    <w:p w14:paraId="1DE4731B" w14:textId="6CD29A1D" w:rsidR="00C869E7" w:rsidRDefault="00C869E7" w:rsidP="00AE79CA">
      <w:pPr>
        <w:pStyle w:val="LZK-Standard-Fett"/>
        <w:spacing w:after="0" w:line="240" w:lineRule="auto"/>
        <w:rPr>
          <w:b w:val="0"/>
        </w:rPr>
      </w:pPr>
    </w:p>
    <w:p w14:paraId="666F4651" w14:textId="77777777" w:rsidR="00186FD8" w:rsidRDefault="00186FD8" w:rsidP="00AE79CA">
      <w:pPr>
        <w:pStyle w:val="LZK-Standard-Fett"/>
        <w:spacing w:after="0" w:line="240" w:lineRule="auto"/>
        <w:rPr>
          <w:b w:val="0"/>
        </w:rPr>
      </w:pPr>
    </w:p>
    <w:p w14:paraId="60208BD4" w14:textId="77777777" w:rsidR="00AE79CA" w:rsidRPr="00AE79CA" w:rsidRDefault="00AE79CA" w:rsidP="00AE79CA">
      <w:pPr>
        <w:pStyle w:val="LZK-Standard-Fett"/>
        <w:spacing w:after="0" w:line="240" w:lineRule="auto"/>
        <w:jc w:val="center"/>
      </w:pPr>
      <w:r w:rsidRPr="00AE79CA">
        <w:t>Klage</w:t>
      </w:r>
    </w:p>
    <w:p w14:paraId="5BA1269F" w14:textId="77777777" w:rsidR="00AE79CA" w:rsidRDefault="00AE79CA" w:rsidP="00AE79CA">
      <w:pPr>
        <w:pStyle w:val="LZK-Standard-Fett"/>
        <w:spacing w:after="0" w:line="240" w:lineRule="auto"/>
        <w:jc w:val="center"/>
        <w:rPr>
          <w:b w:val="0"/>
        </w:rPr>
      </w:pPr>
    </w:p>
    <w:p w14:paraId="50537D19" w14:textId="34AB02C3" w:rsidR="00AE79CA" w:rsidRDefault="00FD64EA" w:rsidP="00AE79CA">
      <w:pPr>
        <w:pStyle w:val="LZK-Standard-Fett"/>
        <w:spacing w:after="0" w:line="240" w:lineRule="auto"/>
        <w:jc w:val="left"/>
      </w:pPr>
      <w:r>
        <w:rPr>
          <w:b w:val="0"/>
        </w:rPr>
        <w:t xml:space="preserve">und </w:t>
      </w:r>
      <w:r>
        <w:t>beantrage,</w:t>
      </w:r>
    </w:p>
    <w:p w14:paraId="15FD1F78" w14:textId="2AACF13F" w:rsidR="00FD64EA" w:rsidRDefault="00FD64EA" w:rsidP="00AE79CA">
      <w:pPr>
        <w:pStyle w:val="LZK-Standard-Fett"/>
        <w:spacing w:after="0" w:line="240" w:lineRule="auto"/>
        <w:jc w:val="left"/>
      </w:pPr>
    </w:p>
    <w:p w14:paraId="47AFCFA2" w14:textId="5B8C88E6" w:rsidR="00FD64EA" w:rsidRPr="00FD64EA" w:rsidRDefault="00FD64EA" w:rsidP="00AE79CA">
      <w:pPr>
        <w:pStyle w:val="LZK-Standard-Fett"/>
        <w:spacing w:after="0" w:line="240" w:lineRule="auto"/>
        <w:jc w:val="left"/>
        <w:rPr>
          <w:b w:val="0"/>
        </w:rPr>
      </w:pPr>
      <w:r>
        <w:rPr>
          <w:b w:val="0"/>
        </w:rPr>
        <w:t>den Bescheid aufzuheben.</w:t>
      </w:r>
    </w:p>
    <w:p w14:paraId="2DF31208" w14:textId="77777777" w:rsidR="00AE79CA" w:rsidRDefault="00AE79CA" w:rsidP="00AE79CA">
      <w:pPr>
        <w:pStyle w:val="LZK-Standard-Fett"/>
        <w:spacing w:after="0" w:line="240" w:lineRule="auto"/>
        <w:jc w:val="left"/>
        <w:rPr>
          <w:b w:val="0"/>
        </w:rPr>
      </w:pPr>
    </w:p>
    <w:p w14:paraId="7A4339A9" w14:textId="77777777" w:rsidR="00AE79CA" w:rsidRDefault="00AE79CA" w:rsidP="00AE79CA">
      <w:pPr>
        <w:pStyle w:val="LZK-Standard-Fett"/>
        <w:spacing w:after="0" w:line="240" w:lineRule="auto"/>
        <w:jc w:val="left"/>
        <w:rPr>
          <w:b w:val="0"/>
        </w:rPr>
      </w:pPr>
    </w:p>
    <w:p w14:paraId="000800CF" w14:textId="77777777" w:rsidR="00AE79CA" w:rsidRDefault="00AE79CA" w:rsidP="00AE79CA">
      <w:pPr>
        <w:pStyle w:val="LZK-Standard-Fett"/>
        <w:spacing w:after="0" w:line="240" w:lineRule="auto"/>
        <w:jc w:val="left"/>
        <w:rPr>
          <w:u w:val="single"/>
        </w:rPr>
      </w:pPr>
      <w:r w:rsidRPr="00AE79CA">
        <w:rPr>
          <w:u w:val="single"/>
        </w:rPr>
        <w:t>BEGRÜNDUNG</w:t>
      </w:r>
    </w:p>
    <w:p w14:paraId="4E13B4C7" w14:textId="77777777" w:rsidR="00236087" w:rsidRDefault="00236087" w:rsidP="00AE79CA">
      <w:pPr>
        <w:pStyle w:val="LZK-Standard-Fett"/>
        <w:spacing w:after="0" w:line="240" w:lineRule="auto"/>
        <w:jc w:val="left"/>
        <w:rPr>
          <w:u w:val="single"/>
        </w:rPr>
      </w:pPr>
    </w:p>
    <w:p w14:paraId="650B1D3E" w14:textId="77777777" w:rsidR="00236087" w:rsidRPr="00236087" w:rsidRDefault="00236087" w:rsidP="00236087">
      <w:pPr>
        <w:pStyle w:val="LZK-Standard-Fett"/>
        <w:spacing w:after="0" w:line="240" w:lineRule="auto"/>
        <w:jc w:val="center"/>
      </w:pPr>
      <w:r w:rsidRPr="00236087">
        <w:t>I.</w:t>
      </w:r>
    </w:p>
    <w:p w14:paraId="6DF8DCE5" w14:textId="77777777" w:rsidR="00236087" w:rsidRDefault="00236087" w:rsidP="00236087">
      <w:pPr>
        <w:pStyle w:val="LZK-Standard-Fett"/>
        <w:spacing w:after="0" w:line="240" w:lineRule="auto"/>
        <w:rPr>
          <w:b w:val="0"/>
        </w:rPr>
      </w:pPr>
    </w:p>
    <w:p w14:paraId="7F3F37FF" w14:textId="132ED67D" w:rsidR="00236087" w:rsidRDefault="00CD0D8C" w:rsidP="00CD0D8C">
      <w:pPr>
        <w:pStyle w:val="LZK-Standard-Fett"/>
        <w:spacing w:after="0" w:line="240" w:lineRule="auto"/>
        <w:rPr>
          <w:b w:val="0"/>
        </w:rPr>
      </w:pPr>
      <w:r>
        <w:rPr>
          <w:b w:val="0"/>
        </w:rPr>
        <w:t xml:space="preserve">Mit Datum vom </w:t>
      </w:r>
      <w:sdt>
        <w:sdtPr>
          <w:rPr>
            <w:b w:val="0"/>
          </w:rPr>
          <w:id w:val="280312815"/>
          <w:placeholder>
            <w:docPart w:val="156213D858114C739DEC89BDB7A0975B"/>
          </w:placeholder>
          <w:showingPlcHdr/>
          <w:date>
            <w:dateFormat w:val="dd.MM.yyyy"/>
            <w:lid w:val="de-DE"/>
            <w:storeMappedDataAs w:val="dateTime"/>
            <w:calendar w:val="gregorian"/>
          </w:date>
        </w:sdtPr>
        <w:sdtEndPr/>
        <w:sdtContent>
          <w:r w:rsidR="00186FD8" w:rsidRPr="00DB7E6D">
            <w:rPr>
              <w:rStyle w:val="Platzhaltertext"/>
            </w:rPr>
            <w:t>Datum</w:t>
          </w:r>
        </w:sdtContent>
      </w:sdt>
      <w:r w:rsidR="00186FD8">
        <w:rPr>
          <w:b w:val="0"/>
        </w:rPr>
        <w:t xml:space="preserve"> </w:t>
      </w:r>
      <w:r>
        <w:rPr>
          <w:b w:val="0"/>
        </w:rPr>
        <w:t xml:space="preserve">hat das Regierungspräsidium </w:t>
      </w:r>
      <w:sdt>
        <w:sdtPr>
          <w:rPr>
            <w:b w:val="0"/>
          </w:rPr>
          <w:id w:val="670308351"/>
          <w:placeholder>
            <w:docPart w:val="D8A2D4C65FA2414981D3C4485FB991A2"/>
          </w:placeholder>
          <w:showingPlcHdr/>
          <w:comboBox>
            <w:listItem w:value="Wählen Sie ein Element aus."/>
            <w:listItem w:displayText="Stuttgart" w:value="Stuttgart"/>
            <w:listItem w:displayText="Tübingen" w:value="Tübingen"/>
            <w:listItem w:displayText="Freiburg" w:value="Freiburg"/>
            <w:listItem w:displayText="Karlsruhe" w:value="Karlsruhe"/>
          </w:comboBox>
        </w:sdtPr>
        <w:sdtEndPr/>
        <w:sdtContent>
          <w:r w:rsidR="00186FD8">
            <w:rPr>
              <w:rStyle w:val="Platzhaltertext"/>
            </w:rPr>
            <w:t>Ort wählen</w:t>
          </w:r>
        </w:sdtContent>
      </w:sdt>
      <w:r w:rsidR="00186FD8">
        <w:rPr>
          <w:b w:val="0"/>
        </w:rPr>
        <w:t xml:space="preserve"> </w:t>
      </w:r>
      <w:r>
        <w:rPr>
          <w:b w:val="0"/>
        </w:rPr>
        <w:t xml:space="preserve">auf Basis des § 4 Abs. 2 Landesgebührengesetz (LGebG) in Verbindung mit Nr. 3.40.1 der Anlage </w:t>
      </w:r>
      <w:r>
        <w:rPr>
          <w:b w:val="0"/>
        </w:rPr>
        <w:lastRenderedPageBreak/>
        <w:t>Gebührenverzeichnis (GebVerz UM) für Überwachungsmaßnahmen nach §§ 178 S.1, 179 Abs. 1 Nr. 2 StrlSchG eine Jahresgebühr von 200 Euro festgesetzt.</w:t>
      </w:r>
      <w:r w:rsidR="00FD64EA">
        <w:rPr>
          <w:b w:val="0"/>
        </w:rPr>
        <w:t xml:space="preserve"> Der Bescheid ist in der Anlage in Kopie beigefügt.</w:t>
      </w:r>
    </w:p>
    <w:p w14:paraId="3F137953" w14:textId="5CAC6620" w:rsidR="00CD0D8C" w:rsidRDefault="00CD0D8C" w:rsidP="00CD0D8C">
      <w:pPr>
        <w:pStyle w:val="LZK-Standard-Fett"/>
        <w:spacing w:after="0" w:line="240" w:lineRule="auto"/>
        <w:rPr>
          <w:b w:val="0"/>
        </w:rPr>
      </w:pPr>
    </w:p>
    <w:p w14:paraId="631B9C35" w14:textId="77777777" w:rsidR="00186FD8" w:rsidRDefault="00186FD8">
      <w:pPr>
        <w:jc w:val="left"/>
      </w:pPr>
      <w:r>
        <w:rPr>
          <w:b/>
        </w:rPr>
        <w:br w:type="page"/>
      </w:r>
    </w:p>
    <w:p w14:paraId="5CD6BA22" w14:textId="712CEA0B" w:rsidR="00CD0D8C" w:rsidRDefault="00BC1E30" w:rsidP="00CD0D8C">
      <w:pPr>
        <w:pStyle w:val="LZK-Standard-Fett"/>
        <w:spacing w:after="0" w:line="240" w:lineRule="auto"/>
        <w:rPr>
          <w:b w:val="0"/>
        </w:rPr>
      </w:pPr>
      <w:r>
        <w:rPr>
          <w:b w:val="0"/>
        </w:rPr>
        <w:lastRenderedPageBreak/>
        <w:t xml:space="preserve">Als Begründung </w:t>
      </w:r>
      <w:r w:rsidR="00CD0D8C">
        <w:rPr>
          <w:b w:val="0"/>
        </w:rPr>
        <w:t xml:space="preserve">wird </w:t>
      </w:r>
      <w:r>
        <w:rPr>
          <w:b w:val="0"/>
        </w:rPr>
        <w:t xml:space="preserve">im Bescheid </w:t>
      </w:r>
      <w:r w:rsidR="00CD0D8C">
        <w:rPr>
          <w:b w:val="0"/>
        </w:rPr>
        <w:t xml:space="preserve">ausgeführt, dass strahlenschutzrechtliche Aufsichtstätigkeiten für die Praxis vorgenommen </w:t>
      </w:r>
      <w:r>
        <w:rPr>
          <w:b w:val="0"/>
        </w:rPr>
        <w:t>worden seien</w:t>
      </w:r>
      <w:r w:rsidR="00CD0D8C">
        <w:rPr>
          <w:b w:val="0"/>
        </w:rPr>
        <w:t>. Dazu gehören alle behördlichen Aufgaben, die zum Schutz des Menschen und der Umwelt vor der schädlichen Wirkung ionisierender Strahlung wahrgenommen werden, wie Prüfung von Meldungen und Mitteilunge</w:t>
      </w:r>
      <w:r w:rsidR="00BB5511">
        <w:rPr>
          <w:b w:val="0"/>
        </w:rPr>
        <w:t xml:space="preserve">n, Aufzeichnungen, Berichten und Dokumentationen sowie Beratungen, sofern diese nicht durch einen eigenen Gebührentatbestand abgedeckt sind. Ein häufiger Fall ist beispielsweise die Sichtung von Prüfberichten, </w:t>
      </w:r>
      <w:bookmarkStart w:id="0" w:name="_Hlk73019685"/>
      <w:r w:rsidR="00BB5511">
        <w:rPr>
          <w:b w:val="0"/>
        </w:rPr>
        <w:t>die Sachverständige nach Prüfung einer ggf. von Ihnen betriebenen Röntgeneinrichtung direkt an das Regierungspräsidium senden.</w:t>
      </w:r>
    </w:p>
    <w:bookmarkEnd w:id="0"/>
    <w:p w14:paraId="1ABAA1C6" w14:textId="04DCEE2B" w:rsidR="00BB5511" w:rsidRDefault="00BB5511" w:rsidP="00CD0D8C">
      <w:pPr>
        <w:pStyle w:val="LZK-Standard-Fett"/>
        <w:spacing w:after="0" w:line="240" w:lineRule="auto"/>
        <w:rPr>
          <w:b w:val="0"/>
        </w:rPr>
      </w:pPr>
    </w:p>
    <w:p w14:paraId="2AA994CE" w14:textId="094B028B" w:rsidR="00BB5511" w:rsidRDefault="00BB5511" w:rsidP="00CD0D8C">
      <w:pPr>
        <w:pStyle w:val="LZK-Standard-Fett"/>
        <w:spacing w:after="0" w:line="240" w:lineRule="auto"/>
        <w:rPr>
          <w:b w:val="0"/>
        </w:rPr>
      </w:pPr>
      <w:r>
        <w:rPr>
          <w:b w:val="0"/>
        </w:rPr>
        <w:t xml:space="preserve">Gegen diesen Bescheid richtet sich </w:t>
      </w:r>
      <w:proofErr w:type="gramStart"/>
      <w:r>
        <w:rPr>
          <w:b w:val="0"/>
        </w:rPr>
        <w:t>mangels zulässigem Vorverfahren</w:t>
      </w:r>
      <w:proofErr w:type="gramEnd"/>
      <w:r>
        <w:rPr>
          <w:b w:val="0"/>
        </w:rPr>
        <w:t xml:space="preserve"> die Klage.</w:t>
      </w:r>
    </w:p>
    <w:p w14:paraId="01F4BAF7" w14:textId="24B54829" w:rsidR="00BB5511" w:rsidRDefault="00BB5511" w:rsidP="00CD0D8C">
      <w:pPr>
        <w:pStyle w:val="LZK-Standard-Fett"/>
        <w:spacing w:after="0" w:line="240" w:lineRule="auto"/>
        <w:rPr>
          <w:b w:val="0"/>
        </w:rPr>
      </w:pPr>
    </w:p>
    <w:p w14:paraId="599E09BD" w14:textId="1DAD511C" w:rsidR="00BB5511" w:rsidRDefault="00BB5511" w:rsidP="00BB5511">
      <w:pPr>
        <w:pStyle w:val="LZK-Standard-Fett"/>
        <w:spacing w:after="0" w:line="240" w:lineRule="auto"/>
        <w:jc w:val="center"/>
        <w:rPr>
          <w:bCs/>
        </w:rPr>
      </w:pPr>
    </w:p>
    <w:p w14:paraId="1D0D6502" w14:textId="4423AFB3" w:rsidR="00BB5511" w:rsidRDefault="00BB5511" w:rsidP="00BB5511">
      <w:pPr>
        <w:pStyle w:val="LZK-Standard-Fett"/>
        <w:spacing w:after="0" w:line="240" w:lineRule="auto"/>
        <w:jc w:val="center"/>
        <w:rPr>
          <w:bCs/>
        </w:rPr>
      </w:pPr>
      <w:r>
        <w:rPr>
          <w:bCs/>
        </w:rPr>
        <w:t>II.</w:t>
      </w:r>
    </w:p>
    <w:p w14:paraId="072E6672" w14:textId="77777777" w:rsidR="00186FD8" w:rsidRDefault="00186FD8" w:rsidP="00BB5511">
      <w:pPr>
        <w:pStyle w:val="LZK-Standard-Fett"/>
        <w:spacing w:after="0" w:line="240" w:lineRule="auto"/>
        <w:jc w:val="center"/>
        <w:rPr>
          <w:bCs/>
        </w:rPr>
      </w:pPr>
    </w:p>
    <w:p w14:paraId="1AD5FD64" w14:textId="019E84FE" w:rsidR="00BB5511" w:rsidRDefault="005620E7" w:rsidP="00BB5511">
      <w:pPr>
        <w:pStyle w:val="LZK-Standard-Fett"/>
        <w:spacing w:after="0" w:line="240" w:lineRule="auto"/>
        <w:rPr>
          <w:b w:val="0"/>
        </w:rPr>
      </w:pPr>
      <w:r>
        <w:rPr>
          <w:b w:val="0"/>
        </w:rPr>
        <w:t>Der Bescheid ist aufzuheben, da er rechtswidrig ist und den Kläger dadurch in seinen Rechten verletzt.</w:t>
      </w:r>
    </w:p>
    <w:p w14:paraId="3960A3BE" w14:textId="4B7694F4" w:rsidR="005620E7" w:rsidRDefault="005620E7" w:rsidP="00BB5511">
      <w:pPr>
        <w:pStyle w:val="LZK-Standard-Fett"/>
        <w:spacing w:after="0" w:line="240" w:lineRule="auto"/>
        <w:rPr>
          <w:b w:val="0"/>
        </w:rPr>
      </w:pPr>
    </w:p>
    <w:p w14:paraId="3A2C2E78" w14:textId="085D9FA2" w:rsidR="007648F7" w:rsidRDefault="004A69CC" w:rsidP="00BB5511">
      <w:pPr>
        <w:pStyle w:val="LZK-Standard-Fett"/>
        <w:spacing w:after="0" w:line="240" w:lineRule="auto"/>
        <w:rPr>
          <w:b w:val="0"/>
        </w:rPr>
      </w:pPr>
      <w:r>
        <w:rPr>
          <w:b w:val="0"/>
        </w:rPr>
        <w:t>Der Bescheid lässt bereits nicht erkennen für welche Leistung die festgesetzte Jahresgebühr erhoben wird. Die</w:t>
      </w:r>
      <w:r w:rsidR="007648F7">
        <w:rPr>
          <w:b w:val="0"/>
        </w:rPr>
        <w:t xml:space="preserve"> textliche</w:t>
      </w:r>
      <w:r>
        <w:rPr>
          <w:b w:val="0"/>
        </w:rPr>
        <w:t xml:space="preserve"> Begründung enthält lediglich eine allgemeine Aufzählung von möglichen Leistungen, die aber in keiner Weise konkretisiert werden. Insofern fehlt dem Bescheid bereits die rechtsstaatlich gebotene Klarheit. Der Kläger kann nicht nachvollziehen für welche Leistung(en) des Regierungspräsidiums er die Jahresgebühr in Höhe von 200 Euro zu entrichten hat. </w:t>
      </w:r>
      <w:r w:rsidR="007648F7">
        <w:rPr>
          <w:b w:val="0"/>
        </w:rPr>
        <w:t xml:space="preserve">In der Tabelle am Ende des Bescheides wird lediglich unter Ziffer 10 „Sonstiges“ ein Zeitaufwand von 0,5 h mit einer Gebühr in Höhe von 34 Euro aufgeführt. Weiterhin ist unter Ziffer 3.1 „Sachverständigen-Prüfbericht für eine Röntgeneinrichtung“ ein Zeitaufwand von 0,3 h mit einer Gebühr in Höhe von 17 Euro aufgeführt. </w:t>
      </w:r>
    </w:p>
    <w:p w14:paraId="24198412" w14:textId="77777777" w:rsidR="007648F7" w:rsidRDefault="007648F7" w:rsidP="00BB5511">
      <w:pPr>
        <w:pStyle w:val="LZK-Standard-Fett"/>
        <w:spacing w:after="0" w:line="240" w:lineRule="auto"/>
        <w:rPr>
          <w:b w:val="0"/>
        </w:rPr>
      </w:pPr>
    </w:p>
    <w:p w14:paraId="1F3D2D48" w14:textId="4BFF818B" w:rsidR="005620E7" w:rsidRDefault="00CC0588" w:rsidP="00BB5511">
      <w:pPr>
        <w:pStyle w:val="LZK-Standard-Fett"/>
        <w:spacing w:after="0" w:line="240" w:lineRule="auto"/>
        <w:rPr>
          <w:b w:val="0"/>
        </w:rPr>
      </w:pPr>
      <w:r>
        <w:rPr>
          <w:b w:val="0"/>
        </w:rPr>
        <w:t>Bereits dieser Umstand erschwert es dem Kläger die Rechtwirksamkeit der Festsetzung prüfen zu können. Daher kann sich auch die Begründung der Klage nur auf Mutmaßungen stützen, was für sich genommen bereits die Rechtswidrigkeit des Bescheides begründet.</w:t>
      </w:r>
    </w:p>
    <w:p w14:paraId="4927DCD7" w14:textId="1950024B" w:rsidR="00CC0588" w:rsidRDefault="00CC0588" w:rsidP="00BB5511">
      <w:pPr>
        <w:pStyle w:val="LZK-Standard-Fett"/>
        <w:spacing w:after="0" w:line="240" w:lineRule="auto"/>
        <w:rPr>
          <w:b w:val="0"/>
        </w:rPr>
      </w:pPr>
    </w:p>
    <w:p w14:paraId="3D807B3C" w14:textId="2849CA45" w:rsidR="004A69CC" w:rsidRDefault="00EE007C" w:rsidP="00BB5511">
      <w:pPr>
        <w:pStyle w:val="LZK-Standard-Fett"/>
        <w:spacing w:after="0" w:line="240" w:lineRule="auto"/>
        <w:rPr>
          <w:b w:val="0"/>
        </w:rPr>
      </w:pPr>
      <w:r>
        <w:rPr>
          <w:b w:val="0"/>
        </w:rPr>
        <w:t xml:space="preserve">Unabhängig von verfassungsrechtlichen Geboten ist </w:t>
      </w:r>
      <w:r w:rsidRPr="00EE007C">
        <w:rPr>
          <w:b w:val="0"/>
        </w:rPr>
        <w:t>für eine gebührenrechtliche Veranlagung eines Bürgers das Landesgebührengesetz Baden-Württemberg</w:t>
      </w:r>
      <w:r w:rsidR="0067765B">
        <w:rPr>
          <w:b w:val="0"/>
        </w:rPr>
        <w:t xml:space="preserve"> (LGebG)</w:t>
      </w:r>
      <w:r w:rsidR="00D7707A">
        <w:rPr>
          <w:b w:val="0"/>
        </w:rPr>
        <w:t xml:space="preserve"> maßgeblich</w:t>
      </w:r>
      <w:r w:rsidRPr="00EE007C">
        <w:rPr>
          <w:b w:val="0"/>
        </w:rPr>
        <w:t xml:space="preserve">. Das Landesgebührengesetz schränkt die Möglichkeit einer Veranlagung nach § 2 Abs. 3 </w:t>
      </w:r>
      <w:r w:rsidR="0067765B">
        <w:rPr>
          <w:b w:val="0"/>
        </w:rPr>
        <w:t xml:space="preserve">LGebG </w:t>
      </w:r>
      <w:r w:rsidRPr="00EE007C">
        <w:rPr>
          <w:b w:val="0"/>
        </w:rPr>
        <w:t>auf Sachverhalte ein, die eine individuell zurechenbare öffentliche Leistung im Interesse eines Einzelnen beinhalten und vom Einzelnen verantwortlich veranlasst wurden</w:t>
      </w:r>
      <w:r w:rsidR="00D7707A">
        <w:rPr>
          <w:b w:val="0"/>
        </w:rPr>
        <w:t xml:space="preserve">. Bereits die mangelnde Transparenz hinsichtlich der konkret zugrundeliegenden Tätigkeiten der Behörde lassen die Vereinbarkeit des Bescheides mit diesem Grundsatz zweifelhaft erscheinen. </w:t>
      </w:r>
    </w:p>
    <w:p w14:paraId="052A7645" w14:textId="4907EAA4" w:rsidR="00D7707A" w:rsidRDefault="00D7707A" w:rsidP="00BB5511">
      <w:pPr>
        <w:pStyle w:val="LZK-Standard-Fett"/>
        <w:spacing w:after="0" w:line="240" w:lineRule="auto"/>
        <w:rPr>
          <w:b w:val="0"/>
        </w:rPr>
      </w:pPr>
    </w:p>
    <w:p w14:paraId="4FC16A8C" w14:textId="476D06DD" w:rsidR="00D7707A" w:rsidRDefault="00D7707A" w:rsidP="00BB5511">
      <w:pPr>
        <w:pStyle w:val="LZK-Standard-Fett"/>
        <w:spacing w:after="0" w:line="240" w:lineRule="auto"/>
        <w:rPr>
          <w:b w:val="0"/>
        </w:rPr>
      </w:pPr>
      <w:r>
        <w:rPr>
          <w:b w:val="0"/>
        </w:rPr>
        <w:t xml:space="preserve">Soweit ggf. die Übermittlung des Prüfberichts </w:t>
      </w:r>
      <w:r w:rsidRPr="00D7707A">
        <w:rPr>
          <w:b w:val="0"/>
        </w:rPr>
        <w:t>die Sachverständige nach Prüfung einer ggf. vo</w:t>
      </w:r>
      <w:r w:rsidR="00F47A09">
        <w:rPr>
          <w:b w:val="0"/>
        </w:rPr>
        <w:t xml:space="preserve">m Kläger </w:t>
      </w:r>
      <w:r w:rsidRPr="00D7707A">
        <w:rPr>
          <w:b w:val="0"/>
        </w:rPr>
        <w:t>betriebenen Röntgeneinrichtung direkt an das Regierungspräsidium senden</w:t>
      </w:r>
      <w:r w:rsidR="00F47A09">
        <w:rPr>
          <w:b w:val="0"/>
        </w:rPr>
        <w:t xml:space="preserve"> Gegenstand des Bescheides sein sollte, so ist hierzu Folgendes auszuführen:</w:t>
      </w:r>
    </w:p>
    <w:p w14:paraId="3CAD2F44" w14:textId="5AFB1B85" w:rsidR="00F47A09" w:rsidRDefault="00F47A09" w:rsidP="00BB5511">
      <w:pPr>
        <w:pStyle w:val="LZK-Standard-Fett"/>
        <w:spacing w:after="0" w:line="240" w:lineRule="auto"/>
        <w:rPr>
          <w:b w:val="0"/>
        </w:rPr>
      </w:pPr>
    </w:p>
    <w:p w14:paraId="6F602FA7" w14:textId="0FD0E4CA" w:rsidR="00F47A09" w:rsidRPr="00F47A09" w:rsidRDefault="00F47A09" w:rsidP="00F47A09">
      <w:pPr>
        <w:pStyle w:val="LZK-Standard-Fett"/>
        <w:spacing w:after="0" w:line="240" w:lineRule="auto"/>
        <w:rPr>
          <w:b w:val="0"/>
        </w:rPr>
      </w:pPr>
      <w:r>
        <w:rPr>
          <w:b w:val="0"/>
        </w:rPr>
        <w:t>D</w:t>
      </w:r>
      <w:r w:rsidRPr="00F47A09">
        <w:rPr>
          <w:b w:val="0"/>
        </w:rPr>
        <w:t xml:space="preserve">ie Übermittlung des Prüfberichts an das zuständige Regierungspräsidium </w:t>
      </w:r>
      <w:r>
        <w:rPr>
          <w:b w:val="0"/>
        </w:rPr>
        <w:t xml:space="preserve">ist </w:t>
      </w:r>
      <w:r w:rsidRPr="00F47A09">
        <w:rPr>
          <w:b w:val="0"/>
        </w:rPr>
        <w:t xml:space="preserve">ein Vorgang zwischen dem behördlichen Sachverständigen und der jeweils zuständigen Behörde. </w:t>
      </w:r>
      <w:r>
        <w:rPr>
          <w:b w:val="0"/>
        </w:rPr>
        <w:t>Der Kläger hat mit diesem Vorgang nichts zu tun und ist weder direkt noch indirekt daran beteiligt.</w:t>
      </w:r>
    </w:p>
    <w:p w14:paraId="3D31EF9D" w14:textId="757948A2" w:rsidR="00F47A09" w:rsidRDefault="00F47A09" w:rsidP="00F47A09">
      <w:pPr>
        <w:pStyle w:val="LZK-Standard-Fett"/>
        <w:spacing w:after="0" w:line="240" w:lineRule="auto"/>
        <w:rPr>
          <w:b w:val="0"/>
        </w:rPr>
      </w:pPr>
      <w:r w:rsidRPr="00F47A09">
        <w:rPr>
          <w:b w:val="0"/>
        </w:rPr>
        <w:t xml:space="preserve">In erster Linie handelt der behördliche Sachverständige aus einer nur ihm obliegenden gesetzlichen Verpflichtung. Der </w:t>
      </w:r>
      <w:r>
        <w:rPr>
          <w:b w:val="0"/>
        </w:rPr>
        <w:t>Kläger</w:t>
      </w:r>
      <w:r w:rsidRPr="00F47A09">
        <w:rPr>
          <w:b w:val="0"/>
        </w:rPr>
        <w:t>, der sich einer Prüfung unterzogen hat, ist bei diesem Vorgang völlig unbeteiligt. Insofern</w:t>
      </w:r>
      <w:r>
        <w:rPr>
          <w:b w:val="0"/>
        </w:rPr>
        <w:t>, mutmaßend der Prüfbericht wäre die Grundlage des Gebührenbescheides,</w:t>
      </w:r>
      <w:r w:rsidRPr="00F47A09">
        <w:rPr>
          <w:b w:val="0"/>
        </w:rPr>
        <w:t xml:space="preserve"> stellt sich die Frage nach einer individuell zurechenbaren öffentlichen Leistung, die gegenüber dem </w:t>
      </w:r>
      <w:r>
        <w:rPr>
          <w:b w:val="0"/>
        </w:rPr>
        <w:t>Kläger</w:t>
      </w:r>
      <w:r w:rsidRPr="00F47A09">
        <w:rPr>
          <w:b w:val="0"/>
        </w:rPr>
        <w:t xml:space="preserve"> erbracht w</w:t>
      </w:r>
      <w:r>
        <w:rPr>
          <w:b w:val="0"/>
        </w:rPr>
        <w:t>urde</w:t>
      </w:r>
      <w:r w:rsidRPr="00F47A09">
        <w:rPr>
          <w:b w:val="0"/>
        </w:rPr>
        <w:t xml:space="preserve">. Abgesehen davon fehlt </w:t>
      </w:r>
      <w:r>
        <w:rPr>
          <w:b w:val="0"/>
        </w:rPr>
        <w:t xml:space="preserve">es bei diesem Vorgang auch an </w:t>
      </w:r>
      <w:r w:rsidRPr="00F47A09">
        <w:rPr>
          <w:b w:val="0"/>
        </w:rPr>
        <w:t>eine</w:t>
      </w:r>
      <w:r>
        <w:rPr>
          <w:b w:val="0"/>
        </w:rPr>
        <w:t>r</w:t>
      </w:r>
      <w:r w:rsidRPr="00F47A09">
        <w:rPr>
          <w:b w:val="0"/>
        </w:rPr>
        <w:t xml:space="preserve"> verantwortliche</w:t>
      </w:r>
      <w:r>
        <w:rPr>
          <w:b w:val="0"/>
        </w:rPr>
        <w:t>n</w:t>
      </w:r>
      <w:r w:rsidRPr="00F47A09">
        <w:rPr>
          <w:b w:val="0"/>
        </w:rPr>
        <w:t xml:space="preserve"> Veranlassung und eine Außenwirkung.</w:t>
      </w:r>
    </w:p>
    <w:p w14:paraId="19BCD97F" w14:textId="77777777" w:rsidR="00F47A09" w:rsidRDefault="00F47A09" w:rsidP="00F47A09">
      <w:pPr>
        <w:pStyle w:val="LZK-Standard-Fett"/>
        <w:spacing w:after="0" w:line="240" w:lineRule="auto"/>
        <w:rPr>
          <w:b w:val="0"/>
        </w:rPr>
      </w:pPr>
    </w:p>
    <w:p w14:paraId="5B11797D" w14:textId="77777777" w:rsidR="00C61EE3" w:rsidRDefault="00F47A09" w:rsidP="00F47A09">
      <w:pPr>
        <w:pStyle w:val="LZK-Standard-Fett"/>
        <w:spacing w:after="0" w:line="240" w:lineRule="auto"/>
        <w:rPr>
          <w:b w:val="0"/>
        </w:rPr>
      </w:pPr>
      <w:r w:rsidRPr="00F47A09">
        <w:rPr>
          <w:b w:val="0"/>
        </w:rPr>
        <w:t xml:space="preserve"> </w:t>
      </w:r>
    </w:p>
    <w:p w14:paraId="5829F7D6" w14:textId="77777777" w:rsidR="00C61EE3" w:rsidRDefault="00C61EE3">
      <w:pPr>
        <w:jc w:val="left"/>
      </w:pPr>
      <w:r>
        <w:rPr>
          <w:b/>
        </w:rPr>
        <w:br w:type="page"/>
      </w:r>
    </w:p>
    <w:p w14:paraId="6E5B92A8" w14:textId="486EA7D8" w:rsidR="00F47A09" w:rsidRDefault="00F47A09" w:rsidP="00F47A09">
      <w:pPr>
        <w:pStyle w:val="LZK-Standard-Fett"/>
        <w:spacing w:after="0" w:line="240" w:lineRule="auto"/>
        <w:rPr>
          <w:b w:val="0"/>
        </w:rPr>
      </w:pPr>
      <w:r w:rsidRPr="00F47A09">
        <w:rPr>
          <w:b w:val="0"/>
        </w:rPr>
        <w:lastRenderedPageBreak/>
        <w:t>Hierzu stellte das Verwaltungsgericht Freiburg in seinem Urteil vom 15.03.2007, Az. 6 K 736/06 fest:</w:t>
      </w:r>
    </w:p>
    <w:p w14:paraId="7B71ACCE" w14:textId="52FF4AC7" w:rsidR="00F47A09" w:rsidRDefault="00F47A09" w:rsidP="00F47A09">
      <w:pPr>
        <w:pStyle w:val="LZK-Standard-Fett"/>
        <w:spacing w:after="0" w:line="240" w:lineRule="auto"/>
        <w:rPr>
          <w:b w:val="0"/>
        </w:rPr>
      </w:pPr>
    </w:p>
    <w:p w14:paraId="3AF55038" w14:textId="22C6F549" w:rsidR="00FC1A01" w:rsidRDefault="00F47A09" w:rsidP="00BB5511">
      <w:pPr>
        <w:pStyle w:val="LZK-Standard-Fett"/>
        <w:spacing w:after="0" w:line="240" w:lineRule="auto"/>
        <w:rPr>
          <w:b w:val="0"/>
          <w:i/>
          <w:iCs/>
        </w:rPr>
      </w:pPr>
      <w:r w:rsidRPr="00F47A09">
        <w:rPr>
          <w:b w:val="0"/>
          <w:i/>
          <w:iCs/>
        </w:rPr>
        <w:t>„Unter den Begriff der "öffentlichen" Leistung i. S. des Landesgebührengesetzes können nach Auffassung der Kammer nur Handlungen fallen, die in Ausübung hoheitlicher - auch schlicht-hoheitlicher - Befugnisse mit Außenwirkung vorgenommen werden. Das Tatbestandsmerkmal der "öffentlichen" Leistung dient zur Abgrenzung einerseits gegenüber rein behördeninternen Vorgängen und andererseits gegenüber rein privatrechtlichem Handeln einer Behörde. Das Erfordernis der Außenwirkung folgt aus dem Wesen einer von einer Behörde erhobenen Gebühr. Gebühren sind, wie auch die Begründung des Gesetzentwurfs in Anlehnung an den Grundsatzbeschluss des Bundesverfassungsgerichts vom 6. Februar 1979 (BVerfGE 50, 217 [226]) ausführt, Geldleistungen, die aus Anlass individuell zurechenbarer öffentlicher Leistungen der Verwaltung dem Gebührenschuldner auferlegt werden und dazu bestimmt sind, in Anknüpfung an diese Leistung deren Kosten ganz oder teilweise zu decken. Deshalb kann von einer Inanspruchnahme oder einer Leistung der Verwaltung, die die Erhebung einer Gebühr rechtfertigt, nur dann gesprochen werden, wenn die Tätigkeit der Behörde oder deren Ergebnis dem Gebührenpflichtigen gegenüber erkennbar in Erscheinung getreten sind. Ohne diese Außenwirkung bleibt das Verwaltungshandeln ein behördeninterner Vorgang, der gebührenrechtlich ohne Bedeutung ist.“</w:t>
      </w:r>
    </w:p>
    <w:p w14:paraId="45BCA60B" w14:textId="77777777" w:rsidR="00186FD8" w:rsidRPr="00186FD8" w:rsidRDefault="00186FD8" w:rsidP="00BB5511">
      <w:pPr>
        <w:pStyle w:val="LZK-Standard-Fett"/>
        <w:spacing w:after="0" w:line="240" w:lineRule="auto"/>
        <w:rPr>
          <w:b w:val="0"/>
          <w:i/>
          <w:iCs/>
        </w:rPr>
      </w:pPr>
    </w:p>
    <w:p w14:paraId="13CF6D30" w14:textId="50CD23D4" w:rsidR="00FC1A01" w:rsidRPr="00FC1A01" w:rsidRDefault="00FC1A01" w:rsidP="00FC1A01">
      <w:pPr>
        <w:pStyle w:val="LZK-Standard-Fett"/>
        <w:spacing w:after="0" w:line="240" w:lineRule="auto"/>
        <w:rPr>
          <w:b w:val="0"/>
        </w:rPr>
      </w:pPr>
      <w:r w:rsidRPr="00FC1A01">
        <w:rPr>
          <w:b w:val="0"/>
        </w:rPr>
        <w:t>Es fehlt im Weiteren auch an einer gebührenauslösenden behördlichen Maßnahme. Die Übermittlung des Prüfberichts selbst hat keine unmittelbare behördliche Maßnahme zur Folge. Regelmäßig wird dieser zur Kenntnis genommen. Lediglich dann, wenn sich aus dem Prüfbericht Anhaltspunkte für die Notwendigkeit behördlichen Einschreitens ergeben sollten, wird der Prüfbericht für die Behörde relevant. Damit ist jedoch die reine Übermittlungshandlung allenfalls eine vorbereitende Maßnahme für mögliche behördliche Maßnahmen. Eine ausschließlich der Vorbereitung dienende Maßnahme, ist jedoch nicht gebührenfähig, sondern muss aus dem allgemeinen Steueraufkommen finanziert werden. Hierzu erlaub</w:t>
      </w:r>
      <w:r>
        <w:rPr>
          <w:b w:val="0"/>
        </w:rPr>
        <w:t xml:space="preserve">t sich der Kläger </w:t>
      </w:r>
      <w:r w:rsidRPr="00FC1A01">
        <w:rPr>
          <w:b w:val="0"/>
        </w:rPr>
        <w:t>den Hinweis auf die amtliche Begründung zum Landesgebührengesetz (Drucksache 13/3477, S. 39):</w:t>
      </w:r>
    </w:p>
    <w:p w14:paraId="179C7E11" w14:textId="77777777" w:rsidR="00FC1A01" w:rsidRPr="00FC1A01" w:rsidRDefault="00FC1A01" w:rsidP="00FC1A01">
      <w:pPr>
        <w:pStyle w:val="LZK-Standard-Fett"/>
        <w:spacing w:after="0" w:line="240" w:lineRule="auto"/>
        <w:rPr>
          <w:b w:val="0"/>
        </w:rPr>
      </w:pPr>
    </w:p>
    <w:p w14:paraId="1A48A989" w14:textId="713ADA7F" w:rsidR="00FC1A01" w:rsidRDefault="00FC1A01" w:rsidP="00FC1A01">
      <w:pPr>
        <w:pStyle w:val="LZK-Standard-Fett"/>
        <w:spacing w:after="0" w:line="240" w:lineRule="auto"/>
        <w:rPr>
          <w:b w:val="0"/>
          <w:i/>
          <w:iCs/>
        </w:rPr>
      </w:pPr>
      <w:r w:rsidRPr="00FC1A01">
        <w:rPr>
          <w:b w:val="0"/>
          <w:i/>
          <w:iCs/>
        </w:rPr>
        <w:t>„Der Begriff der öffentlichen Leistungen umfasst keine Äußerungen oder Maßnahmen der Behörde, die erkennbar eine öffentliche Leistung erst ankündigen oder vorbereiten sollen. Solche behördlichen vorbereitenden Verfahrenshandlungen sind keine eigenständigen öffentlichen Leistungen. So kann beispielsweise in den einer baurechtlichen Anordnung typischerweise vorgehenden behördlichen Tätigkeiten wie Besprechungen, Ortsbesichtigungen, Einholung von Stellungnahmen etc. gerade keine eigenständige öffentliche Leistung gesehen werden (vgl. VGH BW, Beschluss vom 4. Oktober 2001 – Az. 8 S 1892/01)“</w:t>
      </w:r>
    </w:p>
    <w:p w14:paraId="2092630F" w14:textId="2AEF049A" w:rsidR="00AE068F" w:rsidRDefault="00AE068F" w:rsidP="00FC1A01">
      <w:pPr>
        <w:pStyle w:val="LZK-Standard-Fett"/>
        <w:spacing w:after="0" w:line="240" w:lineRule="auto"/>
        <w:rPr>
          <w:b w:val="0"/>
        </w:rPr>
      </w:pPr>
    </w:p>
    <w:p w14:paraId="2E904CBB" w14:textId="4FCDF859" w:rsidR="00AE068F" w:rsidRDefault="005755E6" w:rsidP="00FC1A01">
      <w:pPr>
        <w:pStyle w:val="LZK-Standard-Fett"/>
        <w:spacing w:after="0" w:line="240" w:lineRule="auto"/>
        <w:rPr>
          <w:b w:val="0"/>
        </w:rPr>
      </w:pPr>
      <w:r>
        <w:rPr>
          <w:b w:val="0"/>
        </w:rPr>
        <w:t xml:space="preserve">Selbst wenn man die Gebührenerhebung als grundsätzlich rechtmäßig ansehen würde, </w:t>
      </w:r>
      <w:r w:rsidR="00AE068F">
        <w:rPr>
          <w:b w:val="0"/>
        </w:rPr>
        <w:t xml:space="preserve">bestehen erhebliche Zweifel an der sachgerechten Gebührenerhebung, die in § 7 Abs. 1 und 3 </w:t>
      </w:r>
      <w:r w:rsidRPr="005755E6">
        <w:rPr>
          <w:b w:val="0"/>
        </w:rPr>
        <w:t>Landesgebührengesetz</w:t>
      </w:r>
      <w:r>
        <w:rPr>
          <w:b w:val="0"/>
        </w:rPr>
        <w:t xml:space="preserve"> festgesetzt ist. Danach darf die Gebühr nicht in einem Missverhältnis zur öffentlichen Leistung stehen. </w:t>
      </w:r>
    </w:p>
    <w:p w14:paraId="2BBD5E5A" w14:textId="1AD96B61" w:rsidR="005755E6" w:rsidRDefault="005755E6" w:rsidP="00FC1A01">
      <w:pPr>
        <w:pStyle w:val="LZK-Standard-Fett"/>
        <w:spacing w:after="0" w:line="240" w:lineRule="auto"/>
        <w:rPr>
          <w:b w:val="0"/>
        </w:rPr>
      </w:pPr>
    </w:p>
    <w:p w14:paraId="21F9230F" w14:textId="19211D63" w:rsidR="005755E6" w:rsidRDefault="005755E6" w:rsidP="00FC1A01">
      <w:pPr>
        <w:pStyle w:val="LZK-Standard-Fett"/>
        <w:spacing w:after="0" w:line="240" w:lineRule="auto"/>
        <w:rPr>
          <w:b w:val="0"/>
        </w:rPr>
      </w:pPr>
      <w:r>
        <w:rPr>
          <w:b w:val="0"/>
        </w:rPr>
        <w:t xml:space="preserve">Der Gebührenbescheid enthält zwei Gebührenziffern, die einmal mit einem Zeitaufwand von 0,3 h und einmal mit einem Zeitaufwand von 0,5 h </w:t>
      </w:r>
      <w:r w:rsidR="002F60BE">
        <w:rPr>
          <w:b w:val="0"/>
        </w:rPr>
        <w:t xml:space="preserve">zu einer Gesamtgebühr von 51 Euro führen. Das ist der konkrete Aufwand, den das Regierungspräsidium auflistet. Nunmehr wird jedoch diese Gesamtgebühr zu einer Gebühr von insgesamt 200 Euro „aufgerundet“. Damit ist die festgesetzte Gebühr </w:t>
      </w:r>
      <w:proofErr w:type="gramStart"/>
      <w:r w:rsidR="002F60BE">
        <w:rPr>
          <w:b w:val="0"/>
        </w:rPr>
        <w:t>4 mal</w:t>
      </w:r>
      <w:proofErr w:type="gramEnd"/>
      <w:r w:rsidR="002F60BE">
        <w:rPr>
          <w:b w:val="0"/>
        </w:rPr>
        <w:t xml:space="preserve"> so hoch, wie der eigentliche Aufwand, den das Regierungspräsidium aufführt. </w:t>
      </w:r>
      <w:r w:rsidR="00AE220A">
        <w:rPr>
          <w:b w:val="0"/>
        </w:rPr>
        <w:t xml:space="preserve">Dies hält dem Maßstab des § 7 Abs. 3 </w:t>
      </w:r>
      <w:r w:rsidR="00AE220A" w:rsidRPr="00AE220A">
        <w:rPr>
          <w:b w:val="0"/>
        </w:rPr>
        <w:t>Landesgebührengesetz</w:t>
      </w:r>
      <w:r w:rsidR="00AE220A">
        <w:rPr>
          <w:b w:val="0"/>
        </w:rPr>
        <w:t xml:space="preserve"> nicht stand.</w:t>
      </w:r>
    </w:p>
    <w:p w14:paraId="26710D59" w14:textId="5A19D384" w:rsidR="00703795" w:rsidRDefault="00703795" w:rsidP="00FC1A01">
      <w:pPr>
        <w:pStyle w:val="LZK-Standard-Fett"/>
        <w:spacing w:after="0" w:line="240" w:lineRule="auto"/>
        <w:rPr>
          <w:b w:val="0"/>
        </w:rPr>
      </w:pPr>
    </w:p>
    <w:p w14:paraId="32FC4F97" w14:textId="77777777" w:rsidR="00186FD8" w:rsidRDefault="00186FD8">
      <w:pPr>
        <w:jc w:val="left"/>
      </w:pPr>
      <w:r>
        <w:rPr>
          <w:b/>
        </w:rPr>
        <w:br w:type="page"/>
      </w:r>
    </w:p>
    <w:p w14:paraId="2BD45408" w14:textId="13E77EE8" w:rsidR="00703795" w:rsidRDefault="00703795" w:rsidP="00FC1A01">
      <w:pPr>
        <w:pStyle w:val="LZK-Standard-Fett"/>
        <w:spacing w:after="0" w:line="240" w:lineRule="auto"/>
        <w:rPr>
          <w:b w:val="0"/>
        </w:rPr>
      </w:pPr>
      <w:r>
        <w:rPr>
          <w:b w:val="0"/>
        </w:rPr>
        <w:lastRenderedPageBreak/>
        <w:t>Es mag sein, dass das Regierungspräsidium sich bei der Gebührenfestsetzung an die Vorgaben aus dem Gebührenverzeichnis</w:t>
      </w:r>
      <w:r w:rsidR="00C3414D">
        <w:rPr>
          <w:b w:val="0"/>
        </w:rPr>
        <w:t xml:space="preserve"> nebst Anlage</w:t>
      </w:r>
      <w:r>
        <w:rPr>
          <w:b w:val="0"/>
        </w:rPr>
        <w:t xml:space="preserve"> des Umweltministeriums halten muss. Dann aber ist </w:t>
      </w:r>
      <w:r w:rsidR="00C3414D">
        <w:rPr>
          <w:b w:val="0"/>
        </w:rPr>
        <w:t>die Anlage des Gebührenverzeichnisses,</w:t>
      </w:r>
      <w:r>
        <w:rPr>
          <w:b w:val="0"/>
        </w:rPr>
        <w:t xml:space="preserve"> die </w:t>
      </w:r>
      <w:r w:rsidR="00C3414D">
        <w:rPr>
          <w:b w:val="0"/>
        </w:rPr>
        <w:t xml:space="preserve">eine </w:t>
      </w:r>
      <w:r>
        <w:rPr>
          <w:b w:val="0"/>
        </w:rPr>
        <w:t xml:space="preserve">Mindestgebühr von 200 Euro </w:t>
      </w:r>
      <w:r w:rsidR="00C3414D">
        <w:rPr>
          <w:b w:val="0"/>
        </w:rPr>
        <w:t>festschreibt</w:t>
      </w:r>
      <w:r>
        <w:rPr>
          <w:b w:val="0"/>
        </w:rPr>
        <w:t xml:space="preserve">, rechtswidrig. </w:t>
      </w:r>
      <w:r w:rsidR="00C10C4E">
        <w:rPr>
          <w:b w:val="0"/>
        </w:rPr>
        <w:t>Wie bereits erwähnt, darf n</w:t>
      </w:r>
      <w:r>
        <w:rPr>
          <w:b w:val="0"/>
        </w:rPr>
        <w:t xml:space="preserve">ach § 7 Abs. 3 LGebG die Gebühr nicht in einem Missverhältnis zur öffentlichen Leistung stehen. Ausweislich der Angaben in der Tabelle am Ende des Bescheids bemisst sich der tatsächlich angefallene Aufwand auf insgesamt 51 Euro, wobei zwei Drittel dieser Gebühr (34 Euro) auf die Erstellung des hier angefochtenen Gebührenbescheids zurückzuführen ist, lediglich 17 Euro stehen überhaupt mit – </w:t>
      </w:r>
      <w:r w:rsidR="00785D68">
        <w:rPr>
          <w:b w:val="0"/>
        </w:rPr>
        <w:t>mit Blick auf den Prüfbericht des Sachverständigen</w:t>
      </w:r>
      <w:r w:rsidR="00C10C4E">
        <w:rPr>
          <w:b w:val="0"/>
        </w:rPr>
        <w:t xml:space="preserve"> gebührenrechtlich</w:t>
      </w:r>
      <w:r>
        <w:rPr>
          <w:b w:val="0"/>
        </w:rPr>
        <w:t xml:space="preserve"> fragwürdigen, s.o. - behördlichen Aufsichtstätigkeiten in unmittelbarem Zusammenhang. Und diese 17 Euro sind nicht einmal 10 Prozent der insgesamt festgesetzten Mindestgebühr in Höhe von 200 Euro. </w:t>
      </w:r>
    </w:p>
    <w:p w14:paraId="47CF5BD8" w14:textId="74A5FD93" w:rsidR="00AE220A" w:rsidRDefault="00C3414D" w:rsidP="00FC1A01">
      <w:pPr>
        <w:pStyle w:val="LZK-Standard-Fett"/>
        <w:spacing w:after="0" w:line="240" w:lineRule="auto"/>
        <w:rPr>
          <w:b w:val="0"/>
        </w:rPr>
      </w:pPr>
      <w:r>
        <w:rPr>
          <w:b w:val="0"/>
        </w:rPr>
        <w:t>Es besteht grundsätzlich keine Verpflichtung der Behörde, den im Einzelfall entstehenden Verwaltungsaufwand genau zu errechnen (vgl. dazu etwa: Driehaus, Kommunalabgabenrecht, § 5 Rn. 50).</w:t>
      </w:r>
      <w:r w:rsidR="00785D68">
        <w:rPr>
          <w:b w:val="0"/>
        </w:rPr>
        <w:t xml:space="preserve"> Tut sie das aber wie vorliegend, un</w:t>
      </w:r>
      <w:r w:rsidR="00E777FF">
        <w:rPr>
          <w:b w:val="0"/>
        </w:rPr>
        <w:t>d</w:t>
      </w:r>
      <w:r w:rsidR="00785D68">
        <w:rPr>
          <w:b w:val="0"/>
        </w:rPr>
        <w:t xml:space="preserve"> stellt sie</w:t>
      </w:r>
      <w:r w:rsidR="002D4C6B">
        <w:rPr>
          <w:b w:val="0"/>
        </w:rPr>
        <w:t xml:space="preserve"> dann auch noch</w:t>
      </w:r>
      <w:r w:rsidR="00785D68">
        <w:rPr>
          <w:b w:val="0"/>
        </w:rPr>
        <w:t xml:space="preserve"> fest, dass der Aufwand lediglich ein Bruchteil der Mindestgebühr </w:t>
      </w:r>
      <w:r w:rsidR="00E777FF">
        <w:rPr>
          <w:b w:val="0"/>
        </w:rPr>
        <w:t>ausgemacht hat</w:t>
      </w:r>
      <w:r w:rsidR="00785D68">
        <w:rPr>
          <w:b w:val="0"/>
        </w:rPr>
        <w:t>, dann ist das mit de</w:t>
      </w:r>
      <w:r w:rsidR="00B21BC7">
        <w:rPr>
          <w:b w:val="0"/>
        </w:rPr>
        <w:t>m</w:t>
      </w:r>
      <w:r w:rsidR="00785D68">
        <w:rPr>
          <w:b w:val="0"/>
        </w:rPr>
        <w:t xml:space="preserve"> im Gebührenrecht geltenden Äquivalenz- und Kostendeckungsprinzip unvereinbar</w:t>
      </w:r>
      <w:r w:rsidR="002D4C6B">
        <w:rPr>
          <w:b w:val="0"/>
        </w:rPr>
        <w:t xml:space="preserve"> und ein nach § 7 Abs. 3 LGebG unzulässiges</w:t>
      </w:r>
      <w:r>
        <w:rPr>
          <w:b w:val="0"/>
        </w:rPr>
        <w:t xml:space="preserve"> Missverhältnis von festgesetzter Gebühr</w:t>
      </w:r>
      <w:r w:rsidR="002D4C6B">
        <w:rPr>
          <w:b w:val="0"/>
        </w:rPr>
        <w:t xml:space="preserve"> und öffentlicher Leistung</w:t>
      </w:r>
      <w:r>
        <w:rPr>
          <w:b w:val="0"/>
        </w:rPr>
        <w:t xml:space="preserve"> </w:t>
      </w:r>
      <w:r w:rsidR="002D4C6B">
        <w:rPr>
          <w:b w:val="0"/>
        </w:rPr>
        <w:t>ist offensichtlich</w:t>
      </w:r>
      <w:r>
        <w:rPr>
          <w:b w:val="0"/>
        </w:rPr>
        <w:t>.</w:t>
      </w:r>
    </w:p>
    <w:p w14:paraId="21DBEDFB" w14:textId="2333409A" w:rsidR="00C3414D" w:rsidRDefault="00C3414D" w:rsidP="00FC1A01">
      <w:pPr>
        <w:pStyle w:val="LZK-Standard-Fett"/>
        <w:spacing w:after="0" w:line="240" w:lineRule="auto"/>
        <w:rPr>
          <w:b w:val="0"/>
        </w:rPr>
      </w:pPr>
    </w:p>
    <w:p w14:paraId="004222ED" w14:textId="41E6EB98" w:rsidR="002A203B" w:rsidRDefault="002A203B" w:rsidP="00FC1A01">
      <w:pPr>
        <w:pStyle w:val="LZK-Standard-Fett"/>
        <w:spacing w:after="0" w:line="240" w:lineRule="auto"/>
        <w:rPr>
          <w:b w:val="0"/>
        </w:rPr>
      </w:pPr>
      <w:r>
        <w:rPr>
          <w:b w:val="0"/>
        </w:rPr>
        <w:t>Diese Mindestgebühr ist ausweislich des angefochtenen Bescheids eine „Jahresgebühr“. Wenn also auch nur eine einzige behördliche Handlung im Kalenderjahr mit Blick auf den Betrieb der Röntgeneinrichtung des Klägers vorgenommen wurde, und sind es fünf Minuten Aufwand, dann hat das „automatisch“ eine Mindestgebühr in Höhe von 200 Euro zur Folge. Das ist das genaue Gegenteil einer sachgerechten Gebührenerhebung.</w:t>
      </w:r>
    </w:p>
    <w:p w14:paraId="3ECD3DB5" w14:textId="77777777" w:rsidR="00C3414D" w:rsidRDefault="00C3414D" w:rsidP="00FC1A01">
      <w:pPr>
        <w:pStyle w:val="LZK-Standard-Fett"/>
        <w:spacing w:after="0" w:line="240" w:lineRule="auto"/>
        <w:rPr>
          <w:b w:val="0"/>
        </w:rPr>
      </w:pPr>
    </w:p>
    <w:p w14:paraId="0D777783" w14:textId="1EFDF81A" w:rsidR="00AE220A" w:rsidRDefault="00AE220A" w:rsidP="00FC1A01">
      <w:pPr>
        <w:pStyle w:val="LZK-Standard-Fett"/>
        <w:spacing w:after="0" w:line="240" w:lineRule="auto"/>
        <w:rPr>
          <w:b w:val="0"/>
        </w:rPr>
      </w:pPr>
      <w:r>
        <w:rPr>
          <w:b w:val="0"/>
        </w:rPr>
        <w:t>Insgesamt ist somit der Bescheid</w:t>
      </w:r>
      <w:r w:rsidR="00703795">
        <w:rPr>
          <w:b w:val="0"/>
        </w:rPr>
        <w:t xml:space="preserve"> und auch </w:t>
      </w:r>
      <w:r w:rsidR="00C3414D">
        <w:rPr>
          <w:b w:val="0"/>
        </w:rPr>
        <w:t>die</w:t>
      </w:r>
      <w:r w:rsidR="00703795">
        <w:rPr>
          <w:b w:val="0"/>
        </w:rPr>
        <w:t xml:space="preserve"> dem Bescheid zugrunde liegende </w:t>
      </w:r>
      <w:r w:rsidR="00C3414D">
        <w:rPr>
          <w:b w:val="0"/>
        </w:rPr>
        <w:t xml:space="preserve">Nr. 3.40.1 der Anlage zum Gebührenverzeichnis </w:t>
      </w:r>
      <w:r w:rsidR="00703795">
        <w:rPr>
          <w:b w:val="0"/>
        </w:rPr>
        <w:t>des Umweltministeriums</w:t>
      </w:r>
      <w:r>
        <w:rPr>
          <w:b w:val="0"/>
        </w:rPr>
        <w:t xml:space="preserve"> aus mehreren Gründen rechtswidrig</w:t>
      </w:r>
      <w:r w:rsidR="00703795">
        <w:rPr>
          <w:b w:val="0"/>
        </w:rPr>
        <w:t>. Der Bescheid ist</w:t>
      </w:r>
      <w:r>
        <w:rPr>
          <w:b w:val="0"/>
        </w:rPr>
        <w:t xml:space="preserve"> aufzuheben.</w:t>
      </w:r>
    </w:p>
    <w:p w14:paraId="0D7C496A" w14:textId="74192A7E" w:rsidR="00AE220A" w:rsidRDefault="00AE220A" w:rsidP="00FC1A01">
      <w:pPr>
        <w:pStyle w:val="LZK-Standard-Fett"/>
        <w:spacing w:after="0" w:line="240" w:lineRule="auto"/>
        <w:rPr>
          <w:b w:val="0"/>
        </w:rPr>
      </w:pPr>
    </w:p>
    <w:p w14:paraId="04800C74" w14:textId="2FE4020E" w:rsidR="00AE220A" w:rsidRDefault="00AE220A" w:rsidP="00FC1A01">
      <w:pPr>
        <w:pStyle w:val="LZK-Standard-Fett"/>
        <w:spacing w:after="0" w:line="240" w:lineRule="auto"/>
        <w:rPr>
          <w:b w:val="0"/>
        </w:rPr>
      </w:pPr>
    </w:p>
    <w:p w14:paraId="592F8D27" w14:textId="1047089B" w:rsidR="00186FD8" w:rsidRDefault="00186FD8" w:rsidP="00FC1A01">
      <w:pPr>
        <w:pStyle w:val="LZK-Standard-Fett"/>
        <w:spacing w:after="0" w:line="240" w:lineRule="auto"/>
        <w:rPr>
          <w:b w:val="0"/>
        </w:rPr>
      </w:pPr>
    </w:p>
    <w:p w14:paraId="1021EA51" w14:textId="77777777" w:rsidR="00186FD8" w:rsidRDefault="00186FD8" w:rsidP="00FC1A01">
      <w:pPr>
        <w:pStyle w:val="LZK-Standard-Fett"/>
        <w:spacing w:after="0" w:line="240" w:lineRule="auto"/>
        <w:rPr>
          <w:b w:val="0"/>
        </w:rPr>
      </w:pPr>
    </w:p>
    <w:p w14:paraId="6F2B8617" w14:textId="2EE42256" w:rsidR="00AE220A" w:rsidRDefault="00186FD8" w:rsidP="00FC1A01">
      <w:pPr>
        <w:pStyle w:val="LZK-Standard-Fett"/>
        <w:spacing w:after="0" w:line="240" w:lineRule="auto"/>
        <w:rPr>
          <w:b w:val="0"/>
        </w:rPr>
      </w:pPr>
      <w:r>
        <w:rPr>
          <w:b w:val="0"/>
        </w:rPr>
        <w:t>……………………………………..</w:t>
      </w:r>
    </w:p>
    <w:sdt>
      <w:sdtPr>
        <w:rPr>
          <w:b w:val="0"/>
          <w:i/>
          <w:iCs/>
        </w:rPr>
        <w:id w:val="-1913306141"/>
        <w:placeholder>
          <w:docPart w:val="423D8AFDF92149F5A9F13C1078C2E6A5"/>
        </w:placeholder>
        <w:showingPlcHdr/>
      </w:sdtPr>
      <w:sdtEndPr/>
      <w:sdtContent>
        <w:p w14:paraId="45FE2890" w14:textId="070C970D" w:rsidR="00FC1A01" w:rsidRPr="00FC1A01" w:rsidRDefault="00C61EE3" w:rsidP="00FC1A01">
          <w:pPr>
            <w:pStyle w:val="LZK-Standard-Fett"/>
            <w:spacing w:after="0" w:line="240" w:lineRule="auto"/>
            <w:rPr>
              <w:b w:val="0"/>
              <w:i/>
              <w:iCs/>
            </w:rPr>
          </w:pPr>
          <w:r>
            <w:rPr>
              <w:rStyle w:val="Platzhaltertext"/>
            </w:rPr>
            <w:t>Nachname eintragen</w:t>
          </w:r>
          <w:r w:rsidR="00186FD8">
            <w:rPr>
              <w:rStyle w:val="Platzhaltertext"/>
            </w:rPr>
            <w:t>/ Unterschrift</w:t>
          </w:r>
        </w:p>
      </w:sdtContent>
    </w:sdt>
    <w:sectPr w:rsidR="00FC1A01" w:rsidRPr="00FC1A0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32BE" w14:textId="77777777" w:rsidR="00193B20" w:rsidRDefault="00193B20" w:rsidP="00F47A09">
      <w:pPr>
        <w:spacing w:after="0" w:line="240" w:lineRule="auto"/>
      </w:pPr>
      <w:r>
        <w:separator/>
      </w:r>
    </w:p>
  </w:endnote>
  <w:endnote w:type="continuationSeparator" w:id="0">
    <w:p w14:paraId="25825A47" w14:textId="77777777" w:rsidR="00193B20" w:rsidRDefault="00193B20" w:rsidP="00F4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4295"/>
      <w:docPartObj>
        <w:docPartGallery w:val="Page Numbers (Bottom of Page)"/>
        <w:docPartUnique/>
      </w:docPartObj>
    </w:sdtPr>
    <w:sdtEndPr/>
    <w:sdtContent>
      <w:p w14:paraId="44A956DA" w14:textId="5496F8A1" w:rsidR="00F47A09" w:rsidRDefault="00F47A09">
        <w:pPr>
          <w:pStyle w:val="Fuzeile"/>
          <w:jc w:val="right"/>
        </w:pPr>
        <w:r>
          <w:fldChar w:fldCharType="begin"/>
        </w:r>
        <w:r>
          <w:instrText>PAGE   \* MERGEFORMAT</w:instrText>
        </w:r>
        <w:r>
          <w:fldChar w:fldCharType="separate"/>
        </w:r>
        <w:r>
          <w:t>2</w:t>
        </w:r>
        <w:r>
          <w:fldChar w:fldCharType="end"/>
        </w:r>
      </w:p>
    </w:sdtContent>
  </w:sdt>
  <w:p w14:paraId="24DBB593" w14:textId="77777777" w:rsidR="00F47A09" w:rsidRDefault="00F47A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87A2" w14:textId="77777777" w:rsidR="00193B20" w:rsidRDefault="00193B20" w:rsidP="00F47A09">
      <w:pPr>
        <w:spacing w:after="0" w:line="240" w:lineRule="auto"/>
      </w:pPr>
      <w:r>
        <w:separator/>
      </w:r>
    </w:p>
  </w:footnote>
  <w:footnote w:type="continuationSeparator" w:id="0">
    <w:p w14:paraId="1A29E386" w14:textId="77777777" w:rsidR="00193B20" w:rsidRDefault="00193B20" w:rsidP="00F47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cryptProviderType="rsaAES" w:cryptAlgorithmClass="hash" w:cryptAlgorithmType="typeAny" w:cryptAlgorithmSid="14" w:cryptSpinCount="100000" w:hash="omgpkP6wu2+2pTunPWSxjJAn+zBYlyk4hQMZo/K3sj+wTmi5s+fQsoHYlbeveSWlCt6Vy3MhZgRnDwnLxjobTQ==" w:salt="IcINK2mSTmyAfXw4aGS3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CA"/>
    <w:rsid w:val="00012234"/>
    <w:rsid w:val="00014A35"/>
    <w:rsid w:val="00015D06"/>
    <w:rsid w:val="00024B4D"/>
    <w:rsid w:val="00024BC9"/>
    <w:rsid w:val="000346EC"/>
    <w:rsid w:val="000501A5"/>
    <w:rsid w:val="00052AB0"/>
    <w:rsid w:val="00064B50"/>
    <w:rsid w:val="00065DA2"/>
    <w:rsid w:val="00072B21"/>
    <w:rsid w:val="0008020F"/>
    <w:rsid w:val="00084DBC"/>
    <w:rsid w:val="00095E7C"/>
    <w:rsid w:val="000B5C00"/>
    <w:rsid w:val="000E377F"/>
    <w:rsid w:val="000E6949"/>
    <w:rsid w:val="00100B85"/>
    <w:rsid w:val="00103D48"/>
    <w:rsid w:val="00113F90"/>
    <w:rsid w:val="00115A60"/>
    <w:rsid w:val="001160BB"/>
    <w:rsid w:val="001203D5"/>
    <w:rsid w:val="001275FB"/>
    <w:rsid w:val="00133FA3"/>
    <w:rsid w:val="00135DE8"/>
    <w:rsid w:val="00141EB8"/>
    <w:rsid w:val="00144BDC"/>
    <w:rsid w:val="00151480"/>
    <w:rsid w:val="001624F9"/>
    <w:rsid w:val="00166B99"/>
    <w:rsid w:val="0018620A"/>
    <w:rsid w:val="00186FD8"/>
    <w:rsid w:val="00193B20"/>
    <w:rsid w:val="001B2B82"/>
    <w:rsid w:val="001B6EE9"/>
    <w:rsid w:val="001C36A5"/>
    <w:rsid w:val="001C5829"/>
    <w:rsid w:val="001D2131"/>
    <w:rsid w:val="001D7FB0"/>
    <w:rsid w:val="001E2EFD"/>
    <w:rsid w:val="001E70FC"/>
    <w:rsid w:val="001E733D"/>
    <w:rsid w:val="001E7847"/>
    <w:rsid w:val="001F09EB"/>
    <w:rsid w:val="00201165"/>
    <w:rsid w:val="00207401"/>
    <w:rsid w:val="00207F51"/>
    <w:rsid w:val="00211EB6"/>
    <w:rsid w:val="002122A5"/>
    <w:rsid w:val="002164DC"/>
    <w:rsid w:val="00234B51"/>
    <w:rsid w:val="00236087"/>
    <w:rsid w:val="00236EB6"/>
    <w:rsid w:val="00266A7E"/>
    <w:rsid w:val="00270D8B"/>
    <w:rsid w:val="00271BF4"/>
    <w:rsid w:val="0027228F"/>
    <w:rsid w:val="00272F54"/>
    <w:rsid w:val="002805E6"/>
    <w:rsid w:val="002822D8"/>
    <w:rsid w:val="0028566C"/>
    <w:rsid w:val="0028788A"/>
    <w:rsid w:val="00290EC6"/>
    <w:rsid w:val="00291068"/>
    <w:rsid w:val="002916BE"/>
    <w:rsid w:val="00293966"/>
    <w:rsid w:val="002A0C39"/>
    <w:rsid w:val="002A203B"/>
    <w:rsid w:val="002B75CC"/>
    <w:rsid w:val="002C391F"/>
    <w:rsid w:val="002D4C6B"/>
    <w:rsid w:val="002E3696"/>
    <w:rsid w:val="002F60BE"/>
    <w:rsid w:val="0030339C"/>
    <w:rsid w:val="00317405"/>
    <w:rsid w:val="00321317"/>
    <w:rsid w:val="003252F3"/>
    <w:rsid w:val="00333475"/>
    <w:rsid w:val="003360C1"/>
    <w:rsid w:val="00337360"/>
    <w:rsid w:val="0036438A"/>
    <w:rsid w:val="003711B6"/>
    <w:rsid w:val="00392F1B"/>
    <w:rsid w:val="00393BA6"/>
    <w:rsid w:val="003A6CC1"/>
    <w:rsid w:val="003B0BC2"/>
    <w:rsid w:val="003B240B"/>
    <w:rsid w:val="003B533E"/>
    <w:rsid w:val="003B58D0"/>
    <w:rsid w:val="003C010D"/>
    <w:rsid w:val="003C2EC7"/>
    <w:rsid w:val="003C7E06"/>
    <w:rsid w:val="003D0874"/>
    <w:rsid w:val="003D18CA"/>
    <w:rsid w:val="003E2954"/>
    <w:rsid w:val="003F3980"/>
    <w:rsid w:val="003F6890"/>
    <w:rsid w:val="003F73F9"/>
    <w:rsid w:val="00404196"/>
    <w:rsid w:val="00406E74"/>
    <w:rsid w:val="00410550"/>
    <w:rsid w:val="0041075B"/>
    <w:rsid w:val="00422FD1"/>
    <w:rsid w:val="0043309B"/>
    <w:rsid w:val="00437693"/>
    <w:rsid w:val="00443F2F"/>
    <w:rsid w:val="00455BBE"/>
    <w:rsid w:val="00460737"/>
    <w:rsid w:val="004611FC"/>
    <w:rsid w:val="00466714"/>
    <w:rsid w:val="004730C0"/>
    <w:rsid w:val="0047642D"/>
    <w:rsid w:val="00483BD4"/>
    <w:rsid w:val="00493223"/>
    <w:rsid w:val="004A3D88"/>
    <w:rsid w:val="004A659B"/>
    <w:rsid w:val="004A69CC"/>
    <w:rsid w:val="004A7156"/>
    <w:rsid w:val="004A74B0"/>
    <w:rsid w:val="004C4D41"/>
    <w:rsid w:val="004D4C1D"/>
    <w:rsid w:val="004E201D"/>
    <w:rsid w:val="004F0E70"/>
    <w:rsid w:val="004F18FE"/>
    <w:rsid w:val="004F382A"/>
    <w:rsid w:val="00501974"/>
    <w:rsid w:val="005029BB"/>
    <w:rsid w:val="00506E4A"/>
    <w:rsid w:val="005172CE"/>
    <w:rsid w:val="005223A4"/>
    <w:rsid w:val="0052325B"/>
    <w:rsid w:val="005262EC"/>
    <w:rsid w:val="0052729B"/>
    <w:rsid w:val="005339E9"/>
    <w:rsid w:val="005440E7"/>
    <w:rsid w:val="00550EA4"/>
    <w:rsid w:val="00554B59"/>
    <w:rsid w:val="00555434"/>
    <w:rsid w:val="005620E7"/>
    <w:rsid w:val="00563EEB"/>
    <w:rsid w:val="00564CBA"/>
    <w:rsid w:val="00570688"/>
    <w:rsid w:val="005755E6"/>
    <w:rsid w:val="00583C0E"/>
    <w:rsid w:val="005875EF"/>
    <w:rsid w:val="00595025"/>
    <w:rsid w:val="005B6BD5"/>
    <w:rsid w:val="005C0A08"/>
    <w:rsid w:val="005D389E"/>
    <w:rsid w:val="005E243D"/>
    <w:rsid w:val="005F167F"/>
    <w:rsid w:val="00601689"/>
    <w:rsid w:val="0060464F"/>
    <w:rsid w:val="00604EFA"/>
    <w:rsid w:val="006114D0"/>
    <w:rsid w:val="006217ED"/>
    <w:rsid w:val="0062223D"/>
    <w:rsid w:val="0063467B"/>
    <w:rsid w:val="006349BA"/>
    <w:rsid w:val="00641072"/>
    <w:rsid w:val="00646275"/>
    <w:rsid w:val="006479D6"/>
    <w:rsid w:val="0065179F"/>
    <w:rsid w:val="006526A0"/>
    <w:rsid w:val="00653599"/>
    <w:rsid w:val="00654C78"/>
    <w:rsid w:val="00662A1A"/>
    <w:rsid w:val="00666A58"/>
    <w:rsid w:val="00667D29"/>
    <w:rsid w:val="0067765B"/>
    <w:rsid w:val="006803C6"/>
    <w:rsid w:val="00684C36"/>
    <w:rsid w:val="0069298C"/>
    <w:rsid w:val="006A2D9B"/>
    <w:rsid w:val="006A43BC"/>
    <w:rsid w:val="006C177A"/>
    <w:rsid w:val="006D2DCA"/>
    <w:rsid w:val="006E50AA"/>
    <w:rsid w:val="006F3F28"/>
    <w:rsid w:val="006F4FAA"/>
    <w:rsid w:val="006F6B57"/>
    <w:rsid w:val="00700907"/>
    <w:rsid w:val="00703795"/>
    <w:rsid w:val="00705196"/>
    <w:rsid w:val="007163CF"/>
    <w:rsid w:val="00722399"/>
    <w:rsid w:val="00731BD5"/>
    <w:rsid w:val="00742690"/>
    <w:rsid w:val="00754C85"/>
    <w:rsid w:val="007648F7"/>
    <w:rsid w:val="00774C2C"/>
    <w:rsid w:val="00774E43"/>
    <w:rsid w:val="00781FA9"/>
    <w:rsid w:val="00785D68"/>
    <w:rsid w:val="007A03B8"/>
    <w:rsid w:val="007B421C"/>
    <w:rsid w:val="007D02D9"/>
    <w:rsid w:val="007D7A92"/>
    <w:rsid w:val="007E5967"/>
    <w:rsid w:val="007F627D"/>
    <w:rsid w:val="00800CD6"/>
    <w:rsid w:val="008053A9"/>
    <w:rsid w:val="00812565"/>
    <w:rsid w:val="00813516"/>
    <w:rsid w:val="008135F0"/>
    <w:rsid w:val="00817B03"/>
    <w:rsid w:val="008316EF"/>
    <w:rsid w:val="00833544"/>
    <w:rsid w:val="00841FBC"/>
    <w:rsid w:val="0085581E"/>
    <w:rsid w:val="00856CD7"/>
    <w:rsid w:val="008570A6"/>
    <w:rsid w:val="0086340E"/>
    <w:rsid w:val="0086541D"/>
    <w:rsid w:val="0086644F"/>
    <w:rsid w:val="00867FEB"/>
    <w:rsid w:val="00875080"/>
    <w:rsid w:val="008768B8"/>
    <w:rsid w:val="008826C0"/>
    <w:rsid w:val="008847C0"/>
    <w:rsid w:val="00894678"/>
    <w:rsid w:val="0089756D"/>
    <w:rsid w:val="008A69F4"/>
    <w:rsid w:val="008A7087"/>
    <w:rsid w:val="008B0ABA"/>
    <w:rsid w:val="008F4331"/>
    <w:rsid w:val="0090603A"/>
    <w:rsid w:val="00907EE4"/>
    <w:rsid w:val="00945644"/>
    <w:rsid w:val="00950849"/>
    <w:rsid w:val="00951B55"/>
    <w:rsid w:val="00951C2D"/>
    <w:rsid w:val="00953443"/>
    <w:rsid w:val="0095451D"/>
    <w:rsid w:val="0096364A"/>
    <w:rsid w:val="009761F3"/>
    <w:rsid w:val="009830BD"/>
    <w:rsid w:val="0099063C"/>
    <w:rsid w:val="009A07D9"/>
    <w:rsid w:val="009A0919"/>
    <w:rsid w:val="009A5522"/>
    <w:rsid w:val="009D1362"/>
    <w:rsid w:val="00A01687"/>
    <w:rsid w:val="00A02BF7"/>
    <w:rsid w:val="00A03010"/>
    <w:rsid w:val="00A12526"/>
    <w:rsid w:val="00A273F1"/>
    <w:rsid w:val="00A30805"/>
    <w:rsid w:val="00A349CE"/>
    <w:rsid w:val="00A36F4D"/>
    <w:rsid w:val="00A4669B"/>
    <w:rsid w:val="00A549F5"/>
    <w:rsid w:val="00A854B9"/>
    <w:rsid w:val="00A90A13"/>
    <w:rsid w:val="00A97281"/>
    <w:rsid w:val="00A97283"/>
    <w:rsid w:val="00AB3327"/>
    <w:rsid w:val="00AB46AE"/>
    <w:rsid w:val="00AD0DF2"/>
    <w:rsid w:val="00AD2095"/>
    <w:rsid w:val="00AD3DA9"/>
    <w:rsid w:val="00AD725F"/>
    <w:rsid w:val="00AE068F"/>
    <w:rsid w:val="00AE15CD"/>
    <w:rsid w:val="00AE220A"/>
    <w:rsid w:val="00AE40D0"/>
    <w:rsid w:val="00AE7422"/>
    <w:rsid w:val="00AE79CA"/>
    <w:rsid w:val="00AF0ACA"/>
    <w:rsid w:val="00AF3ECC"/>
    <w:rsid w:val="00AF7B16"/>
    <w:rsid w:val="00B04ED8"/>
    <w:rsid w:val="00B05A35"/>
    <w:rsid w:val="00B21BC7"/>
    <w:rsid w:val="00B2360F"/>
    <w:rsid w:val="00B439AE"/>
    <w:rsid w:val="00B7665D"/>
    <w:rsid w:val="00B83160"/>
    <w:rsid w:val="00B9258C"/>
    <w:rsid w:val="00B95916"/>
    <w:rsid w:val="00BA4EE3"/>
    <w:rsid w:val="00BA6CCE"/>
    <w:rsid w:val="00BB38D0"/>
    <w:rsid w:val="00BB5511"/>
    <w:rsid w:val="00BC1BD1"/>
    <w:rsid w:val="00BC1E30"/>
    <w:rsid w:val="00BC25DA"/>
    <w:rsid w:val="00BE48C8"/>
    <w:rsid w:val="00BE4B49"/>
    <w:rsid w:val="00BE5847"/>
    <w:rsid w:val="00BF543B"/>
    <w:rsid w:val="00BF704F"/>
    <w:rsid w:val="00BF79F7"/>
    <w:rsid w:val="00C01CFB"/>
    <w:rsid w:val="00C10C4E"/>
    <w:rsid w:val="00C1742E"/>
    <w:rsid w:val="00C2348B"/>
    <w:rsid w:val="00C3414D"/>
    <w:rsid w:val="00C41D06"/>
    <w:rsid w:val="00C50DD4"/>
    <w:rsid w:val="00C604CF"/>
    <w:rsid w:val="00C61EE3"/>
    <w:rsid w:val="00C70F5C"/>
    <w:rsid w:val="00C72279"/>
    <w:rsid w:val="00C805B2"/>
    <w:rsid w:val="00C869E7"/>
    <w:rsid w:val="00C871AF"/>
    <w:rsid w:val="00C97941"/>
    <w:rsid w:val="00CA45B9"/>
    <w:rsid w:val="00CB66AC"/>
    <w:rsid w:val="00CC0588"/>
    <w:rsid w:val="00CD0D8C"/>
    <w:rsid w:val="00CD4F8F"/>
    <w:rsid w:val="00CD660B"/>
    <w:rsid w:val="00CE0F5C"/>
    <w:rsid w:val="00CF2846"/>
    <w:rsid w:val="00D04318"/>
    <w:rsid w:val="00D05852"/>
    <w:rsid w:val="00D121CB"/>
    <w:rsid w:val="00D17368"/>
    <w:rsid w:val="00D234DC"/>
    <w:rsid w:val="00D25413"/>
    <w:rsid w:val="00D32EF7"/>
    <w:rsid w:val="00D351B9"/>
    <w:rsid w:val="00D406A6"/>
    <w:rsid w:val="00D568D5"/>
    <w:rsid w:val="00D6544F"/>
    <w:rsid w:val="00D66729"/>
    <w:rsid w:val="00D73493"/>
    <w:rsid w:val="00D753F5"/>
    <w:rsid w:val="00D7558D"/>
    <w:rsid w:val="00D7707A"/>
    <w:rsid w:val="00D867B3"/>
    <w:rsid w:val="00D90901"/>
    <w:rsid w:val="00DC24AF"/>
    <w:rsid w:val="00DD0CA1"/>
    <w:rsid w:val="00DD1E29"/>
    <w:rsid w:val="00DD28CA"/>
    <w:rsid w:val="00DD3126"/>
    <w:rsid w:val="00DD361C"/>
    <w:rsid w:val="00DD711B"/>
    <w:rsid w:val="00DE042B"/>
    <w:rsid w:val="00DE65C8"/>
    <w:rsid w:val="00E02B2A"/>
    <w:rsid w:val="00E13DB8"/>
    <w:rsid w:val="00E17C5D"/>
    <w:rsid w:val="00E213FC"/>
    <w:rsid w:val="00E26881"/>
    <w:rsid w:val="00E3100D"/>
    <w:rsid w:val="00E416E7"/>
    <w:rsid w:val="00E429A7"/>
    <w:rsid w:val="00E46BC8"/>
    <w:rsid w:val="00E47D9E"/>
    <w:rsid w:val="00E52699"/>
    <w:rsid w:val="00E753FD"/>
    <w:rsid w:val="00E777FF"/>
    <w:rsid w:val="00E9769F"/>
    <w:rsid w:val="00E97EA1"/>
    <w:rsid w:val="00EA47F4"/>
    <w:rsid w:val="00EB61A4"/>
    <w:rsid w:val="00EB7126"/>
    <w:rsid w:val="00EC6EE5"/>
    <w:rsid w:val="00EE007C"/>
    <w:rsid w:val="00EE7B6E"/>
    <w:rsid w:val="00EF0D8F"/>
    <w:rsid w:val="00EF1891"/>
    <w:rsid w:val="00EF4907"/>
    <w:rsid w:val="00EF4FD1"/>
    <w:rsid w:val="00F145AB"/>
    <w:rsid w:val="00F21239"/>
    <w:rsid w:val="00F30796"/>
    <w:rsid w:val="00F307E6"/>
    <w:rsid w:val="00F40B0A"/>
    <w:rsid w:val="00F4672C"/>
    <w:rsid w:val="00F46EA4"/>
    <w:rsid w:val="00F47A09"/>
    <w:rsid w:val="00F6004D"/>
    <w:rsid w:val="00F6378A"/>
    <w:rsid w:val="00F63C69"/>
    <w:rsid w:val="00F71D0F"/>
    <w:rsid w:val="00F72560"/>
    <w:rsid w:val="00F77A69"/>
    <w:rsid w:val="00F91A71"/>
    <w:rsid w:val="00FA063F"/>
    <w:rsid w:val="00FB1620"/>
    <w:rsid w:val="00FB16E7"/>
    <w:rsid w:val="00FB70B0"/>
    <w:rsid w:val="00FC1A01"/>
    <w:rsid w:val="00FD1212"/>
    <w:rsid w:val="00FD3E49"/>
    <w:rsid w:val="00FD64EA"/>
    <w:rsid w:val="00FE0CFF"/>
    <w:rsid w:val="00FE4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69FE"/>
  <w15:chartTrackingRefBased/>
  <w15:docId w15:val="{6D5159CE-5A3C-4A0A-9BD1-AFD592A4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ZK-Standard"/>
    <w:qFormat/>
    <w:rsid w:val="00E13DB8"/>
    <w:pPr>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ZK-berschrift">
    <w:name w:val="LZK-Überschrift"/>
    <w:basedOn w:val="Standard"/>
    <w:link w:val="LZK-berschriftZchn"/>
    <w:autoRedefine/>
    <w:qFormat/>
    <w:rsid w:val="00E13DB8"/>
    <w:pPr>
      <w:spacing w:before="120" w:after="120" w:line="240" w:lineRule="auto"/>
      <w:jc w:val="left"/>
    </w:pPr>
    <w:rPr>
      <w:rFonts w:cs="Arial"/>
      <w:b/>
      <w:sz w:val="28"/>
      <w:szCs w:val="28"/>
    </w:rPr>
  </w:style>
  <w:style w:type="character" w:customStyle="1" w:styleId="LZK-berschriftZchn">
    <w:name w:val="LZK-Überschrift Zchn"/>
    <w:basedOn w:val="Absatz-Standardschriftart"/>
    <w:link w:val="LZK-berschrift"/>
    <w:rsid w:val="00E13DB8"/>
    <w:rPr>
      <w:rFonts w:ascii="Arial" w:hAnsi="Arial" w:cs="Arial"/>
      <w:b/>
      <w:sz w:val="28"/>
      <w:szCs w:val="28"/>
    </w:rPr>
  </w:style>
  <w:style w:type="paragraph" w:styleId="Fuzeile">
    <w:name w:val="footer"/>
    <w:basedOn w:val="Standard"/>
    <w:link w:val="FuzeileZchn"/>
    <w:uiPriority w:val="99"/>
    <w:unhideWhenUsed/>
    <w:rsid w:val="00867F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7FEB"/>
    <w:rPr>
      <w:rFonts w:ascii="Arial" w:hAnsi="Arial"/>
    </w:rPr>
  </w:style>
  <w:style w:type="paragraph" w:styleId="Kopfzeile">
    <w:name w:val="header"/>
    <w:basedOn w:val="Standard"/>
    <w:link w:val="KopfzeileZchn"/>
    <w:uiPriority w:val="99"/>
    <w:unhideWhenUsed/>
    <w:rsid w:val="00867F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FEB"/>
    <w:rPr>
      <w:rFonts w:ascii="Arial" w:hAnsi="Arial"/>
    </w:rPr>
  </w:style>
  <w:style w:type="paragraph" w:styleId="Sprechblasentext">
    <w:name w:val="Balloon Text"/>
    <w:basedOn w:val="Standard"/>
    <w:link w:val="SprechblasentextZchn"/>
    <w:uiPriority w:val="99"/>
    <w:semiHidden/>
    <w:unhideWhenUsed/>
    <w:rsid w:val="00867F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FEB"/>
    <w:rPr>
      <w:rFonts w:ascii="Tahoma" w:hAnsi="Tahoma" w:cs="Tahoma"/>
      <w:sz w:val="16"/>
      <w:szCs w:val="16"/>
    </w:rPr>
  </w:style>
  <w:style w:type="paragraph" w:styleId="KeinLeerraum">
    <w:name w:val="No Spacing"/>
    <w:uiPriority w:val="1"/>
    <w:rsid w:val="00E13DB8"/>
    <w:pPr>
      <w:spacing w:after="0" w:line="240" w:lineRule="auto"/>
    </w:pPr>
    <w:rPr>
      <w:rFonts w:ascii="Arial" w:hAnsi="Arial"/>
    </w:rPr>
  </w:style>
  <w:style w:type="character" w:styleId="Fett">
    <w:name w:val="Strong"/>
    <w:aliases w:val="LZK-Standart-Fett"/>
    <w:basedOn w:val="LZK-berschriftZchn"/>
    <w:uiPriority w:val="22"/>
    <w:rsid w:val="00E13DB8"/>
    <w:rPr>
      <w:rFonts w:ascii="Arial" w:hAnsi="Arial" w:cs="Arial"/>
      <w:b w:val="0"/>
      <w:bCs/>
      <w:sz w:val="22"/>
      <w:szCs w:val="28"/>
    </w:rPr>
  </w:style>
  <w:style w:type="paragraph" w:styleId="Zitat">
    <w:name w:val="Quote"/>
    <w:basedOn w:val="Standard"/>
    <w:next w:val="Standard"/>
    <w:link w:val="ZitatZchn"/>
    <w:uiPriority w:val="29"/>
    <w:qFormat/>
    <w:rsid w:val="00E13DB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13DB8"/>
    <w:rPr>
      <w:rFonts w:ascii="Arial" w:hAnsi="Arial"/>
      <w:i/>
      <w:iCs/>
      <w:color w:val="404040" w:themeColor="text1" w:themeTint="BF"/>
    </w:rPr>
  </w:style>
  <w:style w:type="paragraph" w:styleId="IntensivesZitat">
    <w:name w:val="Intense Quote"/>
    <w:basedOn w:val="Standard"/>
    <w:next w:val="Standard"/>
    <w:link w:val="IntensivesZitatZchn"/>
    <w:uiPriority w:val="30"/>
    <w:rsid w:val="00E13D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13DB8"/>
    <w:rPr>
      <w:rFonts w:ascii="Arial" w:hAnsi="Arial"/>
      <w:i/>
      <w:iCs/>
      <w:color w:val="4F81BD" w:themeColor="accent1"/>
    </w:rPr>
  </w:style>
  <w:style w:type="character" w:styleId="SchwacherVerweis">
    <w:name w:val="Subtle Reference"/>
    <w:basedOn w:val="Absatz-Standardschriftart"/>
    <w:uiPriority w:val="31"/>
    <w:rsid w:val="00E13DB8"/>
    <w:rPr>
      <w:smallCaps/>
      <w:color w:val="5A5A5A" w:themeColor="text1" w:themeTint="A5"/>
    </w:rPr>
  </w:style>
  <w:style w:type="paragraph" w:styleId="Listenabsatz">
    <w:name w:val="List Paragraph"/>
    <w:basedOn w:val="Standard"/>
    <w:uiPriority w:val="34"/>
    <w:rsid w:val="00E13DB8"/>
    <w:pPr>
      <w:ind w:left="720"/>
      <w:contextualSpacing/>
    </w:pPr>
  </w:style>
  <w:style w:type="paragraph" w:customStyle="1" w:styleId="LZK-Standard-Fett">
    <w:name w:val="LZK-Standard-Fett"/>
    <w:basedOn w:val="Standard"/>
    <w:qFormat/>
    <w:rsid w:val="00E13DB8"/>
    <w:rPr>
      <w:b/>
    </w:rPr>
  </w:style>
  <w:style w:type="character" w:styleId="Platzhaltertext">
    <w:name w:val="Placeholder Text"/>
    <w:basedOn w:val="Absatz-Standardschriftart"/>
    <w:uiPriority w:val="99"/>
    <w:semiHidden/>
    <w:rsid w:val="00502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83680467E4600BCCFD0039B08CDC4"/>
        <w:category>
          <w:name w:val="Allgemein"/>
          <w:gallery w:val="placeholder"/>
        </w:category>
        <w:types>
          <w:type w:val="bbPlcHdr"/>
        </w:types>
        <w:behaviors>
          <w:behavior w:val="content"/>
        </w:behaviors>
        <w:guid w:val="{1E9F1DD3-D32A-4EF8-8442-5F1678BA670B}"/>
      </w:docPartPr>
      <w:docPartBody>
        <w:p w:rsidR="00B75912" w:rsidRDefault="00B75912" w:rsidP="00B75912">
          <w:pPr>
            <w:pStyle w:val="BC583680467E4600BCCFD0039B08CDC44"/>
          </w:pPr>
          <w:r w:rsidRPr="00DB7E6D">
            <w:rPr>
              <w:rStyle w:val="Platzhaltertext"/>
            </w:rPr>
            <w:t>Datu</w:t>
          </w:r>
          <w:r>
            <w:rPr>
              <w:rStyle w:val="Platzhaltertext"/>
            </w:rPr>
            <w:t>m</w:t>
          </w:r>
        </w:p>
      </w:docPartBody>
    </w:docPart>
    <w:docPart>
      <w:docPartPr>
        <w:name w:val="E8717813D13242C899520DCE3835B47D"/>
        <w:category>
          <w:name w:val="Allgemein"/>
          <w:gallery w:val="placeholder"/>
        </w:category>
        <w:types>
          <w:type w:val="bbPlcHdr"/>
        </w:types>
        <w:behaviors>
          <w:behavior w:val="content"/>
        </w:behaviors>
        <w:guid w:val="{39489B19-E340-43CA-B78A-77DC800C0FD6}"/>
      </w:docPartPr>
      <w:docPartBody>
        <w:p w:rsidR="00B75912" w:rsidRDefault="00B75912" w:rsidP="00B75912">
          <w:pPr>
            <w:pStyle w:val="E8717813D13242C899520DCE3835B47D4"/>
          </w:pPr>
          <w:r>
            <w:rPr>
              <w:rStyle w:val="Platzhaltertext"/>
            </w:rPr>
            <w:t>Az eingeben</w:t>
          </w:r>
        </w:p>
      </w:docPartBody>
    </w:docPart>
    <w:docPart>
      <w:docPartPr>
        <w:name w:val="7C1BDE7AB44C4B0D8A94A944DE77F6E5"/>
        <w:category>
          <w:name w:val="Allgemein"/>
          <w:gallery w:val="placeholder"/>
        </w:category>
        <w:types>
          <w:type w:val="bbPlcHdr"/>
        </w:types>
        <w:behaviors>
          <w:behavior w:val="content"/>
        </w:behaviors>
        <w:guid w:val="{C621C66F-C8EE-4F0A-8464-11BBE1F19C54}"/>
      </w:docPartPr>
      <w:docPartBody>
        <w:p w:rsidR="00B75912" w:rsidRDefault="00B75912" w:rsidP="00B75912">
          <w:pPr>
            <w:pStyle w:val="7C1BDE7AB44C4B0D8A94A944DE77F6E54"/>
          </w:pPr>
          <w:r>
            <w:rPr>
              <w:rStyle w:val="Platzhaltertext"/>
            </w:rPr>
            <w:t xml:space="preserve">Ort wählen </w:t>
          </w:r>
        </w:p>
      </w:docPartBody>
    </w:docPart>
    <w:docPart>
      <w:docPartPr>
        <w:name w:val="423D8AFDF92149F5A9F13C1078C2E6A5"/>
        <w:category>
          <w:name w:val="Allgemein"/>
          <w:gallery w:val="placeholder"/>
        </w:category>
        <w:types>
          <w:type w:val="bbPlcHdr"/>
        </w:types>
        <w:behaviors>
          <w:behavior w:val="content"/>
        </w:behaviors>
        <w:guid w:val="{62BACD85-2CCB-458C-818C-C9AB723F220E}"/>
      </w:docPartPr>
      <w:docPartBody>
        <w:p w:rsidR="00B75912" w:rsidRDefault="00B75912" w:rsidP="00B75912">
          <w:pPr>
            <w:pStyle w:val="423D8AFDF92149F5A9F13C1078C2E6A54"/>
          </w:pPr>
          <w:r>
            <w:rPr>
              <w:rStyle w:val="Platzhaltertext"/>
            </w:rPr>
            <w:t>Nachname eintragen/ Unterschrift</w:t>
          </w:r>
        </w:p>
      </w:docPartBody>
    </w:docPart>
    <w:docPart>
      <w:docPartPr>
        <w:name w:val="1B551FC0A8824E56876D91C2EB5FED01"/>
        <w:category>
          <w:name w:val="Allgemein"/>
          <w:gallery w:val="placeholder"/>
        </w:category>
        <w:types>
          <w:type w:val="bbPlcHdr"/>
        </w:types>
        <w:behaviors>
          <w:behavior w:val="content"/>
        </w:behaviors>
        <w:guid w:val="{8527FCE3-C04C-49D4-9D4C-475653B1EF8A}"/>
      </w:docPartPr>
      <w:docPartBody>
        <w:p w:rsidR="00B75912" w:rsidRDefault="00B75912" w:rsidP="00B75912">
          <w:pPr>
            <w:pStyle w:val="1B551FC0A8824E56876D91C2EB5FED014"/>
          </w:pPr>
          <w:r>
            <w:rPr>
              <w:rStyle w:val="Platzhaltertext"/>
            </w:rPr>
            <w:t xml:space="preserve">Ort wählen </w:t>
          </w:r>
        </w:p>
      </w:docPartBody>
    </w:docPart>
    <w:docPart>
      <w:docPartPr>
        <w:name w:val="69325D128AA746608D74BFC395BE8981"/>
        <w:category>
          <w:name w:val="Allgemein"/>
          <w:gallery w:val="placeholder"/>
        </w:category>
        <w:types>
          <w:type w:val="bbPlcHdr"/>
        </w:types>
        <w:behaviors>
          <w:behavior w:val="content"/>
        </w:behaviors>
        <w:guid w:val="{030C4895-7861-4A35-B0C1-95C0217B5F53}"/>
      </w:docPartPr>
      <w:docPartBody>
        <w:p w:rsidR="00B75912" w:rsidRDefault="00B75912" w:rsidP="00B75912">
          <w:pPr>
            <w:pStyle w:val="69325D128AA746608D74BFC395BE89814"/>
          </w:pPr>
          <w:r>
            <w:rPr>
              <w:rStyle w:val="Platzhaltertext"/>
            </w:rPr>
            <w:t xml:space="preserve">Straße, Hausnummer </w:t>
          </w:r>
        </w:p>
      </w:docPartBody>
    </w:docPart>
    <w:docPart>
      <w:docPartPr>
        <w:name w:val="669144B43ABA4AD8AB9F1592E2C15C23"/>
        <w:category>
          <w:name w:val="Allgemein"/>
          <w:gallery w:val="placeholder"/>
        </w:category>
        <w:types>
          <w:type w:val="bbPlcHdr"/>
        </w:types>
        <w:behaviors>
          <w:behavior w:val="content"/>
        </w:behaviors>
        <w:guid w:val="{4BD45DFD-4884-4312-B8D1-89FD1CD03113}"/>
      </w:docPartPr>
      <w:docPartBody>
        <w:p w:rsidR="00B75912" w:rsidRDefault="00B75912" w:rsidP="00B75912">
          <w:pPr>
            <w:pStyle w:val="669144B43ABA4AD8AB9F1592E2C15C234"/>
          </w:pPr>
          <w:r>
            <w:rPr>
              <w:rStyle w:val="Platzhaltertext"/>
            </w:rPr>
            <w:t>Plz Ort</w:t>
          </w:r>
        </w:p>
      </w:docPartBody>
    </w:docPart>
    <w:docPart>
      <w:docPartPr>
        <w:name w:val="7B3CC94D9BC149AD8352A2B218722DB6"/>
        <w:category>
          <w:name w:val="Allgemein"/>
          <w:gallery w:val="placeholder"/>
        </w:category>
        <w:types>
          <w:type w:val="bbPlcHdr"/>
        </w:types>
        <w:behaviors>
          <w:behavior w:val="content"/>
        </w:behaviors>
        <w:guid w:val="{D0DE406D-CCC3-401B-A9C8-524D09CD64C7}"/>
      </w:docPartPr>
      <w:docPartBody>
        <w:p w:rsidR="00B75912" w:rsidRDefault="00B75912" w:rsidP="00B75912">
          <w:pPr>
            <w:pStyle w:val="7B3CC94D9BC149AD8352A2B218722DB64"/>
          </w:pPr>
          <w:r w:rsidRPr="00DB7E6D">
            <w:rPr>
              <w:rStyle w:val="Platzhaltertext"/>
            </w:rPr>
            <w:t>Wählen Sie ein</w:t>
          </w:r>
          <w:r>
            <w:rPr>
              <w:rStyle w:val="Platzhaltertext"/>
            </w:rPr>
            <w:t xml:space="preserve">e Anrede </w:t>
          </w:r>
          <w:r w:rsidRPr="00DB7E6D">
            <w:rPr>
              <w:rStyle w:val="Platzhaltertext"/>
            </w:rPr>
            <w:t>aus</w:t>
          </w:r>
          <w:r>
            <w:rPr>
              <w:rStyle w:val="Platzhaltertext"/>
            </w:rPr>
            <w:t xml:space="preserve"> </w:t>
          </w:r>
        </w:p>
      </w:docPartBody>
    </w:docPart>
    <w:docPart>
      <w:docPartPr>
        <w:name w:val="B0E7035E1F60492599D2AE977DB17E82"/>
        <w:category>
          <w:name w:val="Allgemein"/>
          <w:gallery w:val="placeholder"/>
        </w:category>
        <w:types>
          <w:type w:val="bbPlcHdr"/>
        </w:types>
        <w:behaviors>
          <w:behavior w:val="content"/>
        </w:behaviors>
        <w:guid w:val="{97420EA1-6539-486C-9D1E-B29DC3889232}"/>
      </w:docPartPr>
      <w:docPartBody>
        <w:p w:rsidR="00B75912" w:rsidRDefault="00B75912" w:rsidP="00B75912">
          <w:pPr>
            <w:pStyle w:val="B0E7035E1F60492599D2AE977DB17E824"/>
          </w:pPr>
          <w:r>
            <w:rPr>
              <w:rStyle w:val="Platzhaltertext"/>
            </w:rPr>
            <w:t xml:space="preserve">Titel, Vorname Name </w:t>
          </w:r>
        </w:p>
      </w:docPartBody>
    </w:docPart>
    <w:docPart>
      <w:docPartPr>
        <w:name w:val="4C20F33C19C54ACBBAC95C08D09DC9B5"/>
        <w:category>
          <w:name w:val="Allgemein"/>
          <w:gallery w:val="placeholder"/>
        </w:category>
        <w:types>
          <w:type w:val="bbPlcHdr"/>
        </w:types>
        <w:behaviors>
          <w:behavior w:val="content"/>
        </w:behaviors>
        <w:guid w:val="{989B9155-58F6-454B-BFFA-3E4EE7334D48}"/>
      </w:docPartPr>
      <w:docPartBody>
        <w:p w:rsidR="00B75912" w:rsidRDefault="00B75912" w:rsidP="00B75912">
          <w:pPr>
            <w:pStyle w:val="4C20F33C19C54ACBBAC95C08D09DC9B54"/>
          </w:pPr>
          <w:r>
            <w:rPr>
              <w:rStyle w:val="Platzhaltertext"/>
            </w:rPr>
            <w:t xml:space="preserve">Straße Hausnummer </w:t>
          </w:r>
        </w:p>
      </w:docPartBody>
    </w:docPart>
    <w:docPart>
      <w:docPartPr>
        <w:name w:val="7AE73C5E82AA4CE2AAF340E4BA5189C7"/>
        <w:category>
          <w:name w:val="Allgemein"/>
          <w:gallery w:val="placeholder"/>
        </w:category>
        <w:types>
          <w:type w:val="bbPlcHdr"/>
        </w:types>
        <w:behaviors>
          <w:behavior w:val="content"/>
        </w:behaviors>
        <w:guid w:val="{17C2F6E2-3806-4441-AF3F-DA4906AE3FBD}"/>
      </w:docPartPr>
      <w:docPartBody>
        <w:p w:rsidR="00B75912" w:rsidRDefault="00B75912" w:rsidP="00B75912">
          <w:pPr>
            <w:pStyle w:val="7AE73C5E82AA4CE2AAF340E4BA5189C74"/>
          </w:pPr>
          <w:r>
            <w:rPr>
              <w:rStyle w:val="Platzhaltertext"/>
            </w:rPr>
            <w:t xml:space="preserve">Plz Ort </w:t>
          </w:r>
        </w:p>
      </w:docPartBody>
    </w:docPart>
    <w:docPart>
      <w:docPartPr>
        <w:name w:val="74C5C468C6294DB188B4BD757DF9DEA9"/>
        <w:category>
          <w:name w:val="Allgemein"/>
          <w:gallery w:val="placeholder"/>
        </w:category>
        <w:types>
          <w:type w:val="bbPlcHdr"/>
        </w:types>
        <w:behaviors>
          <w:behavior w:val="content"/>
        </w:behaviors>
        <w:guid w:val="{02AE789C-0BDC-4F30-8862-46430F0DD9B6}"/>
      </w:docPartPr>
      <w:docPartBody>
        <w:p w:rsidR="00B75912" w:rsidRDefault="00B75912" w:rsidP="00B75912">
          <w:pPr>
            <w:pStyle w:val="74C5C468C6294DB188B4BD757DF9DEA94"/>
          </w:pPr>
          <w:r>
            <w:rPr>
              <w:rStyle w:val="Platzhaltertext"/>
            </w:rPr>
            <w:t xml:space="preserve">Ort wählen </w:t>
          </w:r>
        </w:p>
      </w:docPartBody>
    </w:docPart>
    <w:docPart>
      <w:docPartPr>
        <w:name w:val="156213D858114C739DEC89BDB7A0975B"/>
        <w:category>
          <w:name w:val="Allgemein"/>
          <w:gallery w:val="placeholder"/>
        </w:category>
        <w:types>
          <w:type w:val="bbPlcHdr"/>
        </w:types>
        <w:behaviors>
          <w:behavior w:val="content"/>
        </w:behaviors>
        <w:guid w:val="{1EBFCAD7-03AB-47EA-A01A-535A44D5F947}"/>
      </w:docPartPr>
      <w:docPartBody>
        <w:p w:rsidR="00B75912" w:rsidRDefault="00B75912" w:rsidP="00B75912">
          <w:pPr>
            <w:pStyle w:val="156213D858114C739DEC89BDB7A0975B5"/>
          </w:pPr>
          <w:r w:rsidRPr="00DB7E6D">
            <w:rPr>
              <w:rStyle w:val="Platzhaltertext"/>
            </w:rPr>
            <w:t>Datum</w:t>
          </w:r>
        </w:p>
      </w:docPartBody>
    </w:docPart>
    <w:docPart>
      <w:docPartPr>
        <w:name w:val="D8A2D4C65FA2414981D3C4485FB991A2"/>
        <w:category>
          <w:name w:val="Allgemein"/>
          <w:gallery w:val="placeholder"/>
        </w:category>
        <w:types>
          <w:type w:val="bbPlcHdr"/>
        </w:types>
        <w:behaviors>
          <w:behavior w:val="content"/>
        </w:behaviors>
        <w:guid w:val="{F1119710-77E7-4E3B-BCFC-594AB9A23928}"/>
      </w:docPartPr>
      <w:docPartBody>
        <w:p w:rsidR="00B75912" w:rsidRDefault="00B75912" w:rsidP="00B75912">
          <w:pPr>
            <w:pStyle w:val="D8A2D4C65FA2414981D3C4485FB991A25"/>
          </w:pPr>
          <w:r>
            <w:rPr>
              <w:rStyle w:val="Platzhaltertext"/>
            </w:rPr>
            <w:t>Ort wählen</w:t>
          </w:r>
        </w:p>
      </w:docPartBody>
    </w:docPart>
    <w:docPart>
      <w:docPartPr>
        <w:name w:val="84B5407782B34B5C9EFB75F1A1858418"/>
        <w:category>
          <w:name w:val="Allgemein"/>
          <w:gallery w:val="placeholder"/>
        </w:category>
        <w:types>
          <w:type w:val="bbPlcHdr"/>
        </w:types>
        <w:behaviors>
          <w:behavior w:val="content"/>
        </w:behaviors>
        <w:guid w:val="{CC558667-9150-4F20-A2D5-AA0853407EAE}"/>
      </w:docPartPr>
      <w:docPartBody>
        <w:p w:rsidR="00000000" w:rsidRDefault="00B75912" w:rsidP="00B75912">
          <w:pPr>
            <w:pStyle w:val="84B5407782B34B5C9EFB75F1A18584184"/>
          </w:pPr>
          <w:r w:rsidRPr="00E512E3">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A6"/>
    <w:rsid w:val="008A20A6"/>
    <w:rsid w:val="00B75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5912"/>
    <w:rPr>
      <w:color w:val="808080"/>
    </w:rPr>
  </w:style>
  <w:style w:type="paragraph" w:customStyle="1" w:styleId="1B551FC0A8824E56876D91C2EB5FED01">
    <w:name w:val="1B551FC0A8824E56876D91C2EB5FED01"/>
    <w:rsid w:val="00B75912"/>
    <w:pPr>
      <w:spacing w:after="200" w:line="276" w:lineRule="auto"/>
      <w:jc w:val="both"/>
    </w:pPr>
    <w:rPr>
      <w:rFonts w:ascii="Arial" w:eastAsiaTheme="minorHAnsi" w:hAnsi="Arial"/>
      <w:b/>
      <w:lang w:eastAsia="en-US"/>
    </w:rPr>
  </w:style>
  <w:style w:type="paragraph" w:customStyle="1" w:styleId="69325D128AA746608D74BFC395BE8981">
    <w:name w:val="69325D128AA746608D74BFC395BE8981"/>
    <w:rsid w:val="00B75912"/>
    <w:pPr>
      <w:spacing w:after="200" w:line="276" w:lineRule="auto"/>
      <w:jc w:val="both"/>
    </w:pPr>
    <w:rPr>
      <w:rFonts w:ascii="Arial" w:eastAsiaTheme="minorHAnsi" w:hAnsi="Arial"/>
      <w:b/>
      <w:lang w:eastAsia="en-US"/>
    </w:rPr>
  </w:style>
  <w:style w:type="paragraph" w:customStyle="1" w:styleId="669144B43ABA4AD8AB9F1592E2C15C23">
    <w:name w:val="669144B43ABA4AD8AB9F1592E2C15C23"/>
    <w:rsid w:val="00B75912"/>
    <w:pPr>
      <w:spacing w:after="200" w:line="276" w:lineRule="auto"/>
      <w:jc w:val="both"/>
    </w:pPr>
    <w:rPr>
      <w:rFonts w:ascii="Arial" w:eastAsiaTheme="minorHAnsi" w:hAnsi="Arial"/>
      <w:b/>
      <w:lang w:eastAsia="en-US"/>
    </w:rPr>
  </w:style>
  <w:style w:type="paragraph" w:customStyle="1" w:styleId="84B5407782B34B5C9EFB75F1A1858418">
    <w:name w:val="84B5407782B34B5C9EFB75F1A1858418"/>
    <w:rsid w:val="00B75912"/>
    <w:pPr>
      <w:spacing w:after="200" w:line="276" w:lineRule="auto"/>
      <w:jc w:val="both"/>
    </w:pPr>
    <w:rPr>
      <w:rFonts w:ascii="Arial" w:eastAsiaTheme="minorHAnsi" w:hAnsi="Arial"/>
      <w:b/>
      <w:lang w:eastAsia="en-US"/>
    </w:rPr>
  </w:style>
  <w:style w:type="paragraph" w:customStyle="1" w:styleId="7B3CC94D9BC149AD8352A2B218722DB6">
    <w:name w:val="7B3CC94D9BC149AD8352A2B218722DB6"/>
    <w:rsid w:val="00B75912"/>
    <w:pPr>
      <w:spacing w:after="200" w:line="276" w:lineRule="auto"/>
      <w:jc w:val="both"/>
    </w:pPr>
    <w:rPr>
      <w:rFonts w:ascii="Arial" w:eastAsiaTheme="minorHAnsi" w:hAnsi="Arial"/>
      <w:b/>
      <w:lang w:eastAsia="en-US"/>
    </w:rPr>
  </w:style>
  <w:style w:type="paragraph" w:customStyle="1" w:styleId="B0E7035E1F60492599D2AE977DB17E82">
    <w:name w:val="B0E7035E1F60492599D2AE977DB17E82"/>
    <w:rsid w:val="00B75912"/>
    <w:pPr>
      <w:spacing w:after="200" w:line="276" w:lineRule="auto"/>
      <w:jc w:val="both"/>
    </w:pPr>
    <w:rPr>
      <w:rFonts w:ascii="Arial" w:eastAsiaTheme="minorHAnsi" w:hAnsi="Arial"/>
      <w:b/>
      <w:lang w:eastAsia="en-US"/>
    </w:rPr>
  </w:style>
  <w:style w:type="paragraph" w:customStyle="1" w:styleId="4C20F33C19C54ACBBAC95C08D09DC9B5">
    <w:name w:val="4C20F33C19C54ACBBAC95C08D09DC9B5"/>
    <w:rsid w:val="00B75912"/>
    <w:pPr>
      <w:spacing w:after="200" w:line="276" w:lineRule="auto"/>
      <w:jc w:val="both"/>
    </w:pPr>
    <w:rPr>
      <w:rFonts w:ascii="Arial" w:eastAsiaTheme="minorHAnsi" w:hAnsi="Arial"/>
      <w:b/>
      <w:lang w:eastAsia="en-US"/>
    </w:rPr>
  </w:style>
  <w:style w:type="paragraph" w:customStyle="1" w:styleId="7AE73C5E82AA4CE2AAF340E4BA5189C7">
    <w:name w:val="7AE73C5E82AA4CE2AAF340E4BA5189C7"/>
    <w:rsid w:val="00B75912"/>
    <w:pPr>
      <w:spacing w:after="200" w:line="276" w:lineRule="auto"/>
      <w:jc w:val="both"/>
    </w:pPr>
    <w:rPr>
      <w:rFonts w:ascii="Arial" w:eastAsiaTheme="minorHAnsi" w:hAnsi="Arial"/>
      <w:b/>
      <w:lang w:eastAsia="en-US"/>
    </w:rPr>
  </w:style>
  <w:style w:type="paragraph" w:customStyle="1" w:styleId="74C5C468C6294DB188B4BD757DF9DEA9">
    <w:name w:val="74C5C468C6294DB188B4BD757DF9DEA9"/>
    <w:rsid w:val="00B75912"/>
    <w:pPr>
      <w:spacing w:after="200" w:line="276" w:lineRule="auto"/>
      <w:jc w:val="both"/>
    </w:pPr>
    <w:rPr>
      <w:rFonts w:ascii="Arial" w:eastAsiaTheme="minorHAnsi" w:hAnsi="Arial"/>
      <w:b/>
      <w:lang w:eastAsia="en-US"/>
    </w:rPr>
  </w:style>
  <w:style w:type="paragraph" w:customStyle="1" w:styleId="BC583680467E4600BCCFD0039B08CDC4">
    <w:name w:val="BC583680467E4600BCCFD0039B08CDC4"/>
    <w:rsid w:val="00B75912"/>
    <w:pPr>
      <w:spacing w:after="200" w:line="276" w:lineRule="auto"/>
      <w:jc w:val="both"/>
    </w:pPr>
    <w:rPr>
      <w:rFonts w:ascii="Arial" w:eastAsiaTheme="minorHAnsi" w:hAnsi="Arial"/>
      <w:b/>
      <w:lang w:eastAsia="en-US"/>
    </w:rPr>
  </w:style>
  <w:style w:type="paragraph" w:customStyle="1" w:styleId="E8717813D13242C899520DCE3835B47D">
    <w:name w:val="E8717813D13242C899520DCE3835B47D"/>
    <w:rsid w:val="00B75912"/>
    <w:pPr>
      <w:spacing w:after="200" w:line="276" w:lineRule="auto"/>
      <w:jc w:val="both"/>
    </w:pPr>
    <w:rPr>
      <w:rFonts w:ascii="Arial" w:eastAsiaTheme="minorHAnsi" w:hAnsi="Arial"/>
      <w:b/>
      <w:lang w:eastAsia="en-US"/>
    </w:rPr>
  </w:style>
  <w:style w:type="paragraph" w:customStyle="1" w:styleId="7C1BDE7AB44C4B0D8A94A944DE77F6E5">
    <w:name w:val="7C1BDE7AB44C4B0D8A94A944DE77F6E5"/>
    <w:rsid w:val="00B75912"/>
    <w:pPr>
      <w:spacing w:after="200" w:line="276" w:lineRule="auto"/>
      <w:jc w:val="both"/>
    </w:pPr>
    <w:rPr>
      <w:rFonts w:ascii="Arial" w:eastAsiaTheme="minorHAnsi" w:hAnsi="Arial"/>
      <w:b/>
      <w:lang w:eastAsia="en-US"/>
    </w:rPr>
  </w:style>
  <w:style w:type="paragraph" w:customStyle="1" w:styleId="156213D858114C739DEC89BDB7A0975B">
    <w:name w:val="156213D858114C739DEC89BDB7A0975B"/>
    <w:rsid w:val="00B75912"/>
    <w:pPr>
      <w:spacing w:after="200" w:line="276" w:lineRule="auto"/>
      <w:jc w:val="both"/>
    </w:pPr>
    <w:rPr>
      <w:rFonts w:ascii="Arial" w:eastAsiaTheme="minorHAnsi" w:hAnsi="Arial"/>
      <w:b/>
      <w:lang w:eastAsia="en-US"/>
    </w:rPr>
  </w:style>
  <w:style w:type="paragraph" w:customStyle="1" w:styleId="D8A2D4C65FA2414981D3C4485FB991A2">
    <w:name w:val="D8A2D4C65FA2414981D3C4485FB991A2"/>
    <w:rsid w:val="00B75912"/>
    <w:pPr>
      <w:spacing w:after="200" w:line="276" w:lineRule="auto"/>
      <w:jc w:val="both"/>
    </w:pPr>
    <w:rPr>
      <w:rFonts w:ascii="Arial" w:eastAsiaTheme="minorHAnsi" w:hAnsi="Arial"/>
      <w:b/>
      <w:lang w:eastAsia="en-US"/>
    </w:rPr>
  </w:style>
  <w:style w:type="paragraph" w:customStyle="1" w:styleId="423D8AFDF92149F5A9F13C1078C2E6A5">
    <w:name w:val="423D8AFDF92149F5A9F13C1078C2E6A5"/>
    <w:rsid w:val="00B75912"/>
    <w:pPr>
      <w:spacing w:after="200" w:line="276" w:lineRule="auto"/>
      <w:jc w:val="both"/>
    </w:pPr>
    <w:rPr>
      <w:rFonts w:ascii="Arial" w:eastAsiaTheme="minorHAnsi" w:hAnsi="Arial"/>
      <w:b/>
      <w:lang w:eastAsia="en-US"/>
    </w:rPr>
  </w:style>
  <w:style w:type="paragraph" w:customStyle="1" w:styleId="1B551FC0A8824E56876D91C2EB5FED011">
    <w:name w:val="1B551FC0A8824E56876D91C2EB5FED011"/>
    <w:rsid w:val="00B75912"/>
    <w:pPr>
      <w:spacing w:after="200" w:line="276" w:lineRule="auto"/>
      <w:jc w:val="both"/>
    </w:pPr>
    <w:rPr>
      <w:rFonts w:ascii="Arial" w:eastAsiaTheme="minorHAnsi" w:hAnsi="Arial"/>
      <w:b/>
      <w:lang w:eastAsia="en-US"/>
    </w:rPr>
  </w:style>
  <w:style w:type="paragraph" w:customStyle="1" w:styleId="69325D128AA746608D74BFC395BE89811">
    <w:name w:val="69325D128AA746608D74BFC395BE89811"/>
    <w:rsid w:val="00B75912"/>
    <w:pPr>
      <w:spacing w:after="200" w:line="276" w:lineRule="auto"/>
      <w:jc w:val="both"/>
    </w:pPr>
    <w:rPr>
      <w:rFonts w:ascii="Arial" w:eastAsiaTheme="minorHAnsi" w:hAnsi="Arial"/>
      <w:b/>
      <w:lang w:eastAsia="en-US"/>
    </w:rPr>
  </w:style>
  <w:style w:type="paragraph" w:customStyle="1" w:styleId="669144B43ABA4AD8AB9F1592E2C15C231">
    <w:name w:val="669144B43ABA4AD8AB9F1592E2C15C231"/>
    <w:rsid w:val="00B75912"/>
    <w:pPr>
      <w:spacing w:after="200" w:line="276" w:lineRule="auto"/>
      <w:jc w:val="both"/>
    </w:pPr>
    <w:rPr>
      <w:rFonts w:ascii="Arial" w:eastAsiaTheme="minorHAnsi" w:hAnsi="Arial"/>
      <w:b/>
      <w:lang w:eastAsia="en-US"/>
    </w:rPr>
  </w:style>
  <w:style w:type="paragraph" w:customStyle="1" w:styleId="84B5407782B34B5C9EFB75F1A18584181">
    <w:name w:val="84B5407782B34B5C9EFB75F1A18584181"/>
    <w:rsid w:val="00B75912"/>
    <w:pPr>
      <w:spacing w:after="200" w:line="276" w:lineRule="auto"/>
      <w:jc w:val="both"/>
    </w:pPr>
    <w:rPr>
      <w:rFonts w:ascii="Arial" w:eastAsiaTheme="minorHAnsi" w:hAnsi="Arial"/>
      <w:b/>
      <w:lang w:eastAsia="en-US"/>
    </w:rPr>
  </w:style>
  <w:style w:type="paragraph" w:customStyle="1" w:styleId="7B3CC94D9BC149AD8352A2B218722DB61">
    <w:name w:val="7B3CC94D9BC149AD8352A2B218722DB61"/>
    <w:rsid w:val="00B75912"/>
    <w:pPr>
      <w:spacing w:after="200" w:line="276" w:lineRule="auto"/>
      <w:jc w:val="both"/>
    </w:pPr>
    <w:rPr>
      <w:rFonts w:ascii="Arial" w:eastAsiaTheme="minorHAnsi" w:hAnsi="Arial"/>
      <w:b/>
      <w:lang w:eastAsia="en-US"/>
    </w:rPr>
  </w:style>
  <w:style w:type="paragraph" w:customStyle="1" w:styleId="B0E7035E1F60492599D2AE977DB17E821">
    <w:name w:val="B0E7035E1F60492599D2AE977DB17E821"/>
    <w:rsid w:val="00B75912"/>
    <w:pPr>
      <w:spacing w:after="200" w:line="276" w:lineRule="auto"/>
      <w:jc w:val="both"/>
    </w:pPr>
    <w:rPr>
      <w:rFonts w:ascii="Arial" w:eastAsiaTheme="minorHAnsi" w:hAnsi="Arial"/>
      <w:b/>
      <w:lang w:eastAsia="en-US"/>
    </w:rPr>
  </w:style>
  <w:style w:type="paragraph" w:customStyle="1" w:styleId="4C20F33C19C54ACBBAC95C08D09DC9B51">
    <w:name w:val="4C20F33C19C54ACBBAC95C08D09DC9B51"/>
    <w:rsid w:val="00B75912"/>
    <w:pPr>
      <w:spacing w:after="200" w:line="276" w:lineRule="auto"/>
      <w:jc w:val="both"/>
    </w:pPr>
    <w:rPr>
      <w:rFonts w:ascii="Arial" w:eastAsiaTheme="minorHAnsi" w:hAnsi="Arial"/>
      <w:b/>
      <w:lang w:eastAsia="en-US"/>
    </w:rPr>
  </w:style>
  <w:style w:type="paragraph" w:customStyle="1" w:styleId="7AE73C5E82AA4CE2AAF340E4BA5189C71">
    <w:name w:val="7AE73C5E82AA4CE2AAF340E4BA5189C71"/>
    <w:rsid w:val="00B75912"/>
    <w:pPr>
      <w:spacing w:after="200" w:line="276" w:lineRule="auto"/>
      <w:jc w:val="both"/>
    </w:pPr>
    <w:rPr>
      <w:rFonts w:ascii="Arial" w:eastAsiaTheme="minorHAnsi" w:hAnsi="Arial"/>
      <w:b/>
      <w:lang w:eastAsia="en-US"/>
    </w:rPr>
  </w:style>
  <w:style w:type="paragraph" w:customStyle="1" w:styleId="74C5C468C6294DB188B4BD757DF9DEA91">
    <w:name w:val="74C5C468C6294DB188B4BD757DF9DEA91"/>
    <w:rsid w:val="00B75912"/>
    <w:pPr>
      <w:spacing w:after="200" w:line="276" w:lineRule="auto"/>
      <w:jc w:val="both"/>
    </w:pPr>
    <w:rPr>
      <w:rFonts w:ascii="Arial" w:eastAsiaTheme="minorHAnsi" w:hAnsi="Arial"/>
      <w:b/>
      <w:lang w:eastAsia="en-US"/>
    </w:rPr>
  </w:style>
  <w:style w:type="paragraph" w:customStyle="1" w:styleId="BC583680467E4600BCCFD0039B08CDC41">
    <w:name w:val="BC583680467E4600BCCFD0039B08CDC41"/>
    <w:rsid w:val="00B75912"/>
    <w:pPr>
      <w:spacing w:after="200" w:line="276" w:lineRule="auto"/>
      <w:jc w:val="both"/>
    </w:pPr>
    <w:rPr>
      <w:rFonts w:ascii="Arial" w:eastAsiaTheme="minorHAnsi" w:hAnsi="Arial"/>
      <w:b/>
      <w:lang w:eastAsia="en-US"/>
    </w:rPr>
  </w:style>
  <w:style w:type="paragraph" w:customStyle="1" w:styleId="E8717813D13242C899520DCE3835B47D1">
    <w:name w:val="E8717813D13242C899520DCE3835B47D1"/>
    <w:rsid w:val="00B75912"/>
    <w:pPr>
      <w:spacing w:after="200" w:line="276" w:lineRule="auto"/>
      <w:jc w:val="both"/>
    </w:pPr>
    <w:rPr>
      <w:rFonts w:ascii="Arial" w:eastAsiaTheme="minorHAnsi" w:hAnsi="Arial"/>
      <w:b/>
      <w:lang w:eastAsia="en-US"/>
    </w:rPr>
  </w:style>
  <w:style w:type="paragraph" w:customStyle="1" w:styleId="7C1BDE7AB44C4B0D8A94A944DE77F6E51">
    <w:name w:val="7C1BDE7AB44C4B0D8A94A944DE77F6E51"/>
    <w:rsid w:val="00B75912"/>
    <w:pPr>
      <w:spacing w:after="200" w:line="276" w:lineRule="auto"/>
      <w:jc w:val="both"/>
    </w:pPr>
    <w:rPr>
      <w:rFonts w:ascii="Arial" w:eastAsiaTheme="minorHAnsi" w:hAnsi="Arial"/>
      <w:b/>
      <w:lang w:eastAsia="en-US"/>
    </w:rPr>
  </w:style>
  <w:style w:type="paragraph" w:customStyle="1" w:styleId="156213D858114C739DEC89BDB7A0975B1">
    <w:name w:val="156213D858114C739DEC89BDB7A0975B1"/>
    <w:rsid w:val="00B75912"/>
    <w:pPr>
      <w:spacing w:after="200" w:line="276" w:lineRule="auto"/>
      <w:jc w:val="both"/>
    </w:pPr>
    <w:rPr>
      <w:rFonts w:ascii="Arial" w:eastAsiaTheme="minorHAnsi" w:hAnsi="Arial"/>
      <w:b/>
      <w:lang w:eastAsia="en-US"/>
    </w:rPr>
  </w:style>
  <w:style w:type="paragraph" w:customStyle="1" w:styleId="D8A2D4C65FA2414981D3C4485FB991A21">
    <w:name w:val="D8A2D4C65FA2414981D3C4485FB991A21"/>
    <w:rsid w:val="00B75912"/>
    <w:pPr>
      <w:spacing w:after="200" w:line="276" w:lineRule="auto"/>
      <w:jc w:val="both"/>
    </w:pPr>
    <w:rPr>
      <w:rFonts w:ascii="Arial" w:eastAsiaTheme="minorHAnsi" w:hAnsi="Arial"/>
      <w:b/>
      <w:lang w:eastAsia="en-US"/>
    </w:rPr>
  </w:style>
  <w:style w:type="paragraph" w:customStyle="1" w:styleId="423D8AFDF92149F5A9F13C1078C2E6A51">
    <w:name w:val="423D8AFDF92149F5A9F13C1078C2E6A51"/>
    <w:rsid w:val="00B75912"/>
    <w:pPr>
      <w:spacing w:after="200" w:line="276" w:lineRule="auto"/>
      <w:jc w:val="both"/>
    </w:pPr>
    <w:rPr>
      <w:rFonts w:ascii="Arial" w:eastAsiaTheme="minorHAnsi" w:hAnsi="Arial"/>
      <w:b/>
      <w:lang w:eastAsia="en-US"/>
    </w:rPr>
  </w:style>
  <w:style w:type="paragraph" w:customStyle="1" w:styleId="1B551FC0A8824E56876D91C2EB5FED012">
    <w:name w:val="1B551FC0A8824E56876D91C2EB5FED012"/>
    <w:rsid w:val="00B75912"/>
    <w:pPr>
      <w:spacing w:after="200" w:line="276" w:lineRule="auto"/>
      <w:jc w:val="both"/>
    </w:pPr>
    <w:rPr>
      <w:rFonts w:ascii="Arial" w:eastAsiaTheme="minorHAnsi" w:hAnsi="Arial"/>
      <w:b/>
      <w:lang w:eastAsia="en-US"/>
    </w:rPr>
  </w:style>
  <w:style w:type="paragraph" w:customStyle="1" w:styleId="69325D128AA746608D74BFC395BE89812">
    <w:name w:val="69325D128AA746608D74BFC395BE89812"/>
    <w:rsid w:val="00B75912"/>
    <w:pPr>
      <w:spacing w:after="200" w:line="276" w:lineRule="auto"/>
      <w:jc w:val="both"/>
    </w:pPr>
    <w:rPr>
      <w:rFonts w:ascii="Arial" w:eastAsiaTheme="minorHAnsi" w:hAnsi="Arial"/>
      <w:b/>
      <w:lang w:eastAsia="en-US"/>
    </w:rPr>
  </w:style>
  <w:style w:type="paragraph" w:customStyle="1" w:styleId="669144B43ABA4AD8AB9F1592E2C15C232">
    <w:name w:val="669144B43ABA4AD8AB9F1592E2C15C232"/>
    <w:rsid w:val="00B75912"/>
    <w:pPr>
      <w:spacing w:after="200" w:line="276" w:lineRule="auto"/>
      <w:jc w:val="both"/>
    </w:pPr>
    <w:rPr>
      <w:rFonts w:ascii="Arial" w:eastAsiaTheme="minorHAnsi" w:hAnsi="Arial"/>
      <w:b/>
      <w:lang w:eastAsia="en-US"/>
    </w:rPr>
  </w:style>
  <w:style w:type="paragraph" w:customStyle="1" w:styleId="84B5407782B34B5C9EFB75F1A18584182">
    <w:name w:val="84B5407782B34B5C9EFB75F1A18584182"/>
    <w:rsid w:val="00B75912"/>
    <w:pPr>
      <w:spacing w:after="200" w:line="276" w:lineRule="auto"/>
      <w:jc w:val="both"/>
    </w:pPr>
    <w:rPr>
      <w:rFonts w:ascii="Arial" w:eastAsiaTheme="minorHAnsi" w:hAnsi="Arial"/>
      <w:b/>
      <w:lang w:eastAsia="en-US"/>
    </w:rPr>
  </w:style>
  <w:style w:type="paragraph" w:customStyle="1" w:styleId="7B3CC94D9BC149AD8352A2B218722DB62">
    <w:name w:val="7B3CC94D9BC149AD8352A2B218722DB62"/>
    <w:rsid w:val="00B75912"/>
    <w:pPr>
      <w:spacing w:after="200" w:line="276" w:lineRule="auto"/>
      <w:jc w:val="both"/>
    </w:pPr>
    <w:rPr>
      <w:rFonts w:ascii="Arial" w:eastAsiaTheme="minorHAnsi" w:hAnsi="Arial"/>
      <w:b/>
      <w:lang w:eastAsia="en-US"/>
    </w:rPr>
  </w:style>
  <w:style w:type="paragraph" w:customStyle="1" w:styleId="B0E7035E1F60492599D2AE977DB17E822">
    <w:name w:val="B0E7035E1F60492599D2AE977DB17E822"/>
    <w:rsid w:val="00B75912"/>
    <w:pPr>
      <w:spacing w:after="200" w:line="276" w:lineRule="auto"/>
      <w:jc w:val="both"/>
    </w:pPr>
    <w:rPr>
      <w:rFonts w:ascii="Arial" w:eastAsiaTheme="minorHAnsi" w:hAnsi="Arial"/>
      <w:b/>
      <w:lang w:eastAsia="en-US"/>
    </w:rPr>
  </w:style>
  <w:style w:type="paragraph" w:customStyle="1" w:styleId="4C20F33C19C54ACBBAC95C08D09DC9B52">
    <w:name w:val="4C20F33C19C54ACBBAC95C08D09DC9B52"/>
    <w:rsid w:val="00B75912"/>
    <w:pPr>
      <w:spacing w:after="200" w:line="276" w:lineRule="auto"/>
      <w:jc w:val="both"/>
    </w:pPr>
    <w:rPr>
      <w:rFonts w:ascii="Arial" w:eastAsiaTheme="minorHAnsi" w:hAnsi="Arial"/>
      <w:b/>
      <w:lang w:eastAsia="en-US"/>
    </w:rPr>
  </w:style>
  <w:style w:type="paragraph" w:customStyle="1" w:styleId="7AE73C5E82AA4CE2AAF340E4BA5189C72">
    <w:name w:val="7AE73C5E82AA4CE2AAF340E4BA5189C72"/>
    <w:rsid w:val="00B75912"/>
    <w:pPr>
      <w:spacing w:after="200" w:line="276" w:lineRule="auto"/>
      <w:jc w:val="both"/>
    </w:pPr>
    <w:rPr>
      <w:rFonts w:ascii="Arial" w:eastAsiaTheme="minorHAnsi" w:hAnsi="Arial"/>
      <w:b/>
      <w:lang w:eastAsia="en-US"/>
    </w:rPr>
  </w:style>
  <w:style w:type="paragraph" w:customStyle="1" w:styleId="74C5C468C6294DB188B4BD757DF9DEA92">
    <w:name w:val="74C5C468C6294DB188B4BD757DF9DEA92"/>
    <w:rsid w:val="00B75912"/>
    <w:pPr>
      <w:spacing w:after="200" w:line="276" w:lineRule="auto"/>
      <w:jc w:val="both"/>
    </w:pPr>
    <w:rPr>
      <w:rFonts w:ascii="Arial" w:eastAsiaTheme="minorHAnsi" w:hAnsi="Arial"/>
      <w:b/>
      <w:lang w:eastAsia="en-US"/>
    </w:rPr>
  </w:style>
  <w:style w:type="paragraph" w:customStyle="1" w:styleId="BC583680467E4600BCCFD0039B08CDC42">
    <w:name w:val="BC583680467E4600BCCFD0039B08CDC42"/>
    <w:rsid w:val="00B75912"/>
    <w:pPr>
      <w:spacing w:after="200" w:line="276" w:lineRule="auto"/>
      <w:jc w:val="both"/>
    </w:pPr>
    <w:rPr>
      <w:rFonts w:ascii="Arial" w:eastAsiaTheme="minorHAnsi" w:hAnsi="Arial"/>
      <w:b/>
      <w:lang w:eastAsia="en-US"/>
    </w:rPr>
  </w:style>
  <w:style w:type="paragraph" w:customStyle="1" w:styleId="E8717813D13242C899520DCE3835B47D2">
    <w:name w:val="E8717813D13242C899520DCE3835B47D2"/>
    <w:rsid w:val="00B75912"/>
    <w:pPr>
      <w:spacing w:after="200" w:line="276" w:lineRule="auto"/>
      <w:jc w:val="both"/>
    </w:pPr>
    <w:rPr>
      <w:rFonts w:ascii="Arial" w:eastAsiaTheme="minorHAnsi" w:hAnsi="Arial"/>
      <w:b/>
      <w:lang w:eastAsia="en-US"/>
    </w:rPr>
  </w:style>
  <w:style w:type="paragraph" w:customStyle="1" w:styleId="7C1BDE7AB44C4B0D8A94A944DE77F6E52">
    <w:name w:val="7C1BDE7AB44C4B0D8A94A944DE77F6E52"/>
    <w:rsid w:val="00B75912"/>
    <w:pPr>
      <w:spacing w:after="200" w:line="276" w:lineRule="auto"/>
      <w:jc w:val="both"/>
    </w:pPr>
    <w:rPr>
      <w:rFonts w:ascii="Arial" w:eastAsiaTheme="minorHAnsi" w:hAnsi="Arial"/>
      <w:b/>
      <w:lang w:eastAsia="en-US"/>
    </w:rPr>
  </w:style>
  <w:style w:type="paragraph" w:customStyle="1" w:styleId="156213D858114C739DEC89BDB7A0975B2">
    <w:name w:val="156213D858114C739DEC89BDB7A0975B2"/>
    <w:rsid w:val="00B75912"/>
    <w:pPr>
      <w:spacing w:after="200" w:line="276" w:lineRule="auto"/>
      <w:jc w:val="both"/>
    </w:pPr>
    <w:rPr>
      <w:rFonts w:ascii="Arial" w:eastAsiaTheme="minorHAnsi" w:hAnsi="Arial"/>
      <w:b/>
      <w:lang w:eastAsia="en-US"/>
    </w:rPr>
  </w:style>
  <w:style w:type="paragraph" w:customStyle="1" w:styleId="D8A2D4C65FA2414981D3C4485FB991A22">
    <w:name w:val="D8A2D4C65FA2414981D3C4485FB991A22"/>
    <w:rsid w:val="00B75912"/>
    <w:pPr>
      <w:spacing w:after="200" w:line="276" w:lineRule="auto"/>
      <w:jc w:val="both"/>
    </w:pPr>
    <w:rPr>
      <w:rFonts w:ascii="Arial" w:eastAsiaTheme="minorHAnsi" w:hAnsi="Arial"/>
      <w:b/>
      <w:lang w:eastAsia="en-US"/>
    </w:rPr>
  </w:style>
  <w:style w:type="paragraph" w:customStyle="1" w:styleId="423D8AFDF92149F5A9F13C1078C2E6A52">
    <w:name w:val="423D8AFDF92149F5A9F13C1078C2E6A52"/>
    <w:rsid w:val="00B75912"/>
    <w:pPr>
      <w:spacing w:after="200" w:line="276" w:lineRule="auto"/>
      <w:jc w:val="both"/>
    </w:pPr>
    <w:rPr>
      <w:rFonts w:ascii="Arial" w:eastAsiaTheme="minorHAnsi" w:hAnsi="Arial"/>
      <w:b/>
      <w:lang w:eastAsia="en-US"/>
    </w:rPr>
  </w:style>
  <w:style w:type="paragraph" w:customStyle="1" w:styleId="1B551FC0A8824E56876D91C2EB5FED013">
    <w:name w:val="1B551FC0A8824E56876D91C2EB5FED013"/>
    <w:rsid w:val="00B75912"/>
    <w:pPr>
      <w:spacing w:after="200" w:line="276" w:lineRule="auto"/>
      <w:jc w:val="both"/>
    </w:pPr>
    <w:rPr>
      <w:rFonts w:ascii="Arial" w:eastAsiaTheme="minorHAnsi" w:hAnsi="Arial"/>
      <w:b/>
      <w:lang w:eastAsia="en-US"/>
    </w:rPr>
  </w:style>
  <w:style w:type="paragraph" w:customStyle="1" w:styleId="69325D128AA746608D74BFC395BE89813">
    <w:name w:val="69325D128AA746608D74BFC395BE89813"/>
    <w:rsid w:val="00B75912"/>
    <w:pPr>
      <w:spacing w:after="200" w:line="276" w:lineRule="auto"/>
      <w:jc w:val="both"/>
    </w:pPr>
    <w:rPr>
      <w:rFonts w:ascii="Arial" w:eastAsiaTheme="minorHAnsi" w:hAnsi="Arial"/>
      <w:b/>
      <w:lang w:eastAsia="en-US"/>
    </w:rPr>
  </w:style>
  <w:style w:type="paragraph" w:customStyle="1" w:styleId="669144B43ABA4AD8AB9F1592E2C15C233">
    <w:name w:val="669144B43ABA4AD8AB9F1592E2C15C233"/>
    <w:rsid w:val="00B75912"/>
    <w:pPr>
      <w:spacing w:after="200" w:line="276" w:lineRule="auto"/>
      <w:jc w:val="both"/>
    </w:pPr>
    <w:rPr>
      <w:rFonts w:ascii="Arial" w:eastAsiaTheme="minorHAnsi" w:hAnsi="Arial"/>
      <w:b/>
      <w:lang w:eastAsia="en-US"/>
    </w:rPr>
  </w:style>
  <w:style w:type="paragraph" w:customStyle="1" w:styleId="84B5407782B34B5C9EFB75F1A18584183">
    <w:name w:val="84B5407782B34B5C9EFB75F1A18584183"/>
    <w:rsid w:val="00B75912"/>
    <w:pPr>
      <w:spacing w:after="200" w:line="276" w:lineRule="auto"/>
      <w:jc w:val="both"/>
    </w:pPr>
    <w:rPr>
      <w:rFonts w:ascii="Arial" w:eastAsiaTheme="minorHAnsi" w:hAnsi="Arial"/>
      <w:b/>
      <w:lang w:eastAsia="en-US"/>
    </w:rPr>
  </w:style>
  <w:style w:type="paragraph" w:customStyle="1" w:styleId="7B3CC94D9BC149AD8352A2B218722DB63">
    <w:name w:val="7B3CC94D9BC149AD8352A2B218722DB63"/>
    <w:rsid w:val="00B75912"/>
    <w:pPr>
      <w:spacing w:after="200" w:line="276" w:lineRule="auto"/>
      <w:jc w:val="both"/>
    </w:pPr>
    <w:rPr>
      <w:rFonts w:ascii="Arial" w:eastAsiaTheme="minorHAnsi" w:hAnsi="Arial"/>
      <w:b/>
      <w:lang w:eastAsia="en-US"/>
    </w:rPr>
  </w:style>
  <w:style w:type="paragraph" w:customStyle="1" w:styleId="B0E7035E1F60492599D2AE977DB17E823">
    <w:name w:val="B0E7035E1F60492599D2AE977DB17E823"/>
    <w:rsid w:val="00B75912"/>
    <w:pPr>
      <w:spacing w:after="200" w:line="276" w:lineRule="auto"/>
      <w:jc w:val="both"/>
    </w:pPr>
    <w:rPr>
      <w:rFonts w:ascii="Arial" w:eastAsiaTheme="minorHAnsi" w:hAnsi="Arial"/>
      <w:b/>
      <w:lang w:eastAsia="en-US"/>
    </w:rPr>
  </w:style>
  <w:style w:type="paragraph" w:customStyle="1" w:styleId="4C20F33C19C54ACBBAC95C08D09DC9B53">
    <w:name w:val="4C20F33C19C54ACBBAC95C08D09DC9B53"/>
    <w:rsid w:val="00B75912"/>
    <w:pPr>
      <w:spacing w:after="200" w:line="276" w:lineRule="auto"/>
      <w:jc w:val="both"/>
    </w:pPr>
    <w:rPr>
      <w:rFonts w:ascii="Arial" w:eastAsiaTheme="minorHAnsi" w:hAnsi="Arial"/>
      <w:b/>
      <w:lang w:eastAsia="en-US"/>
    </w:rPr>
  </w:style>
  <w:style w:type="paragraph" w:customStyle="1" w:styleId="7AE73C5E82AA4CE2AAF340E4BA5189C73">
    <w:name w:val="7AE73C5E82AA4CE2AAF340E4BA5189C73"/>
    <w:rsid w:val="00B75912"/>
    <w:pPr>
      <w:spacing w:after="200" w:line="276" w:lineRule="auto"/>
      <w:jc w:val="both"/>
    </w:pPr>
    <w:rPr>
      <w:rFonts w:ascii="Arial" w:eastAsiaTheme="minorHAnsi" w:hAnsi="Arial"/>
      <w:b/>
      <w:lang w:eastAsia="en-US"/>
    </w:rPr>
  </w:style>
  <w:style w:type="paragraph" w:customStyle="1" w:styleId="74C5C468C6294DB188B4BD757DF9DEA93">
    <w:name w:val="74C5C468C6294DB188B4BD757DF9DEA93"/>
    <w:rsid w:val="00B75912"/>
    <w:pPr>
      <w:spacing w:after="200" w:line="276" w:lineRule="auto"/>
      <w:jc w:val="both"/>
    </w:pPr>
    <w:rPr>
      <w:rFonts w:ascii="Arial" w:eastAsiaTheme="minorHAnsi" w:hAnsi="Arial"/>
      <w:b/>
      <w:lang w:eastAsia="en-US"/>
    </w:rPr>
  </w:style>
  <w:style w:type="paragraph" w:customStyle="1" w:styleId="BC583680467E4600BCCFD0039B08CDC43">
    <w:name w:val="BC583680467E4600BCCFD0039B08CDC43"/>
    <w:rsid w:val="00B75912"/>
    <w:pPr>
      <w:spacing w:after="200" w:line="276" w:lineRule="auto"/>
      <w:jc w:val="both"/>
    </w:pPr>
    <w:rPr>
      <w:rFonts w:ascii="Arial" w:eastAsiaTheme="minorHAnsi" w:hAnsi="Arial"/>
      <w:b/>
      <w:lang w:eastAsia="en-US"/>
    </w:rPr>
  </w:style>
  <w:style w:type="paragraph" w:customStyle="1" w:styleId="E8717813D13242C899520DCE3835B47D3">
    <w:name w:val="E8717813D13242C899520DCE3835B47D3"/>
    <w:rsid w:val="00B75912"/>
    <w:pPr>
      <w:spacing w:after="200" w:line="276" w:lineRule="auto"/>
      <w:jc w:val="both"/>
    </w:pPr>
    <w:rPr>
      <w:rFonts w:ascii="Arial" w:eastAsiaTheme="minorHAnsi" w:hAnsi="Arial"/>
      <w:b/>
      <w:lang w:eastAsia="en-US"/>
    </w:rPr>
  </w:style>
  <w:style w:type="paragraph" w:customStyle="1" w:styleId="7C1BDE7AB44C4B0D8A94A944DE77F6E53">
    <w:name w:val="7C1BDE7AB44C4B0D8A94A944DE77F6E53"/>
    <w:rsid w:val="00B75912"/>
    <w:pPr>
      <w:spacing w:after="200" w:line="276" w:lineRule="auto"/>
      <w:jc w:val="both"/>
    </w:pPr>
    <w:rPr>
      <w:rFonts w:ascii="Arial" w:eastAsiaTheme="minorHAnsi" w:hAnsi="Arial"/>
      <w:b/>
      <w:lang w:eastAsia="en-US"/>
    </w:rPr>
  </w:style>
  <w:style w:type="paragraph" w:customStyle="1" w:styleId="156213D858114C739DEC89BDB7A0975B3">
    <w:name w:val="156213D858114C739DEC89BDB7A0975B3"/>
    <w:rsid w:val="00B75912"/>
    <w:pPr>
      <w:spacing w:after="200" w:line="276" w:lineRule="auto"/>
      <w:jc w:val="both"/>
    </w:pPr>
    <w:rPr>
      <w:rFonts w:ascii="Arial" w:eastAsiaTheme="minorHAnsi" w:hAnsi="Arial"/>
      <w:b/>
      <w:lang w:eastAsia="en-US"/>
    </w:rPr>
  </w:style>
  <w:style w:type="paragraph" w:customStyle="1" w:styleId="D8A2D4C65FA2414981D3C4485FB991A24">
    <w:name w:val="D8A2D4C65FA2414981D3C4485FB991A24"/>
    <w:rsid w:val="00B75912"/>
    <w:pPr>
      <w:spacing w:after="200" w:line="276" w:lineRule="auto"/>
      <w:jc w:val="both"/>
    </w:pPr>
    <w:rPr>
      <w:rFonts w:ascii="Arial" w:eastAsiaTheme="minorHAnsi" w:hAnsi="Arial"/>
      <w:b/>
      <w:lang w:eastAsia="en-US"/>
    </w:rPr>
  </w:style>
  <w:style w:type="paragraph" w:customStyle="1" w:styleId="423D8AFDF92149F5A9F13C1078C2E6A53">
    <w:name w:val="423D8AFDF92149F5A9F13C1078C2E6A53"/>
    <w:rsid w:val="00B75912"/>
    <w:pPr>
      <w:spacing w:after="200" w:line="276" w:lineRule="auto"/>
      <w:jc w:val="both"/>
    </w:pPr>
    <w:rPr>
      <w:rFonts w:ascii="Arial" w:eastAsiaTheme="minorHAnsi" w:hAnsi="Arial"/>
      <w:b/>
      <w:lang w:eastAsia="en-US"/>
    </w:rPr>
  </w:style>
  <w:style w:type="paragraph" w:customStyle="1" w:styleId="1B551FC0A8824E56876D91C2EB5FED014">
    <w:name w:val="1B551FC0A8824E56876D91C2EB5FED014"/>
    <w:rsid w:val="00B75912"/>
    <w:pPr>
      <w:spacing w:after="200" w:line="276" w:lineRule="auto"/>
      <w:jc w:val="both"/>
    </w:pPr>
    <w:rPr>
      <w:rFonts w:ascii="Arial" w:eastAsiaTheme="minorHAnsi" w:hAnsi="Arial"/>
      <w:b/>
      <w:lang w:eastAsia="en-US"/>
    </w:rPr>
  </w:style>
  <w:style w:type="paragraph" w:customStyle="1" w:styleId="69325D128AA746608D74BFC395BE89814">
    <w:name w:val="69325D128AA746608D74BFC395BE89814"/>
    <w:rsid w:val="00B75912"/>
    <w:pPr>
      <w:spacing w:after="200" w:line="276" w:lineRule="auto"/>
      <w:jc w:val="both"/>
    </w:pPr>
    <w:rPr>
      <w:rFonts w:ascii="Arial" w:eastAsiaTheme="minorHAnsi" w:hAnsi="Arial"/>
      <w:b/>
      <w:lang w:eastAsia="en-US"/>
    </w:rPr>
  </w:style>
  <w:style w:type="paragraph" w:customStyle="1" w:styleId="669144B43ABA4AD8AB9F1592E2C15C234">
    <w:name w:val="669144B43ABA4AD8AB9F1592E2C15C234"/>
    <w:rsid w:val="00B75912"/>
    <w:pPr>
      <w:spacing w:after="200" w:line="276" w:lineRule="auto"/>
      <w:jc w:val="both"/>
    </w:pPr>
    <w:rPr>
      <w:rFonts w:ascii="Arial" w:eastAsiaTheme="minorHAnsi" w:hAnsi="Arial"/>
      <w:b/>
      <w:lang w:eastAsia="en-US"/>
    </w:rPr>
  </w:style>
  <w:style w:type="paragraph" w:customStyle="1" w:styleId="84B5407782B34B5C9EFB75F1A18584184">
    <w:name w:val="84B5407782B34B5C9EFB75F1A18584184"/>
    <w:rsid w:val="00B75912"/>
    <w:pPr>
      <w:spacing w:after="200" w:line="276" w:lineRule="auto"/>
      <w:jc w:val="both"/>
    </w:pPr>
    <w:rPr>
      <w:rFonts w:ascii="Arial" w:eastAsiaTheme="minorHAnsi" w:hAnsi="Arial"/>
      <w:b/>
      <w:lang w:eastAsia="en-US"/>
    </w:rPr>
  </w:style>
  <w:style w:type="paragraph" w:customStyle="1" w:styleId="7B3CC94D9BC149AD8352A2B218722DB64">
    <w:name w:val="7B3CC94D9BC149AD8352A2B218722DB64"/>
    <w:rsid w:val="00B75912"/>
    <w:pPr>
      <w:spacing w:after="200" w:line="276" w:lineRule="auto"/>
      <w:jc w:val="both"/>
    </w:pPr>
    <w:rPr>
      <w:rFonts w:ascii="Arial" w:eastAsiaTheme="minorHAnsi" w:hAnsi="Arial"/>
      <w:b/>
      <w:lang w:eastAsia="en-US"/>
    </w:rPr>
  </w:style>
  <w:style w:type="paragraph" w:customStyle="1" w:styleId="B0E7035E1F60492599D2AE977DB17E824">
    <w:name w:val="B0E7035E1F60492599D2AE977DB17E824"/>
    <w:rsid w:val="00B75912"/>
    <w:pPr>
      <w:spacing w:after="200" w:line="276" w:lineRule="auto"/>
      <w:jc w:val="both"/>
    </w:pPr>
    <w:rPr>
      <w:rFonts w:ascii="Arial" w:eastAsiaTheme="minorHAnsi" w:hAnsi="Arial"/>
      <w:b/>
      <w:lang w:eastAsia="en-US"/>
    </w:rPr>
  </w:style>
  <w:style w:type="paragraph" w:customStyle="1" w:styleId="4C20F33C19C54ACBBAC95C08D09DC9B54">
    <w:name w:val="4C20F33C19C54ACBBAC95C08D09DC9B54"/>
    <w:rsid w:val="00B75912"/>
    <w:pPr>
      <w:spacing w:after="200" w:line="276" w:lineRule="auto"/>
      <w:jc w:val="both"/>
    </w:pPr>
    <w:rPr>
      <w:rFonts w:ascii="Arial" w:eastAsiaTheme="minorHAnsi" w:hAnsi="Arial"/>
      <w:b/>
      <w:lang w:eastAsia="en-US"/>
    </w:rPr>
  </w:style>
  <w:style w:type="paragraph" w:customStyle="1" w:styleId="7AE73C5E82AA4CE2AAF340E4BA5189C74">
    <w:name w:val="7AE73C5E82AA4CE2AAF340E4BA5189C74"/>
    <w:rsid w:val="00B75912"/>
    <w:pPr>
      <w:spacing w:after="200" w:line="276" w:lineRule="auto"/>
      <w:jc w:val="both"/>
    </w:pPr>
    <w:rPr>
      <w:rFonts w:ascii="Arial" w:eastAsiaTheme="minorHAnsi" w:hAnsi="Arial"/>
      <w:b/>
      <w:lang w:eastAsia="en-US"/>
    </w:rPr>
  </w:style>
  <w:style w:type="paragraph" w:customStyle="1" w:styleId="74C5C468C6294DB188B4BD757DF9DEA94">
    <w:name w:val="74C5C468C6294DB188B4BD757DF9DEA94"/>
    <w:rsid w:val="00B75912"/>
    <w:pPr>
      <w:spacing w:after="200" w:line="276" w:lineRule="auto"/>
      <w:jc w:val="both"/>
    </w:pPr>
    <w:rPr>
      <w:rFonts w:ascii="Arial" w:eastAsiaTheme="minorHAnsi" w:hAnsi="Arial"/>
      <w:b/>
      <w:lang w:eastAsia="en-US"/>
    </w:rPr>
  </w:style>
  <w:style w:type="paragraph" w:customStyle="1" w:styleId="BC583680467E4600BCCFD0039B08CDC44">
    <w:name w:val="BC583680467E4600BCCFD0039B08CDC44"/>
    <w:rsid w:val="00B75912"/>
    <w:pPr>
      <w:spacing w:after="200" w:line="276" w:lineRule="auto"/>
      <w:jc w:val="both"/>
    </w:pPr>
    <w:rPr>
      <w:rFonts w:ascii="Arial" w:eastAsiaTheme="minorHAnsi" w:hAnsi="Arial"/>
      <w:b/>
      <w:lang w:eastAsia="en-US"/>
    </w:rPr>
  </w:style>
  <w:style w:type="paragraph" w:customStyle="1" w:styleId="E8717813D13242C899520DCE3835B47D4">
    <w:name w:val="E8717813D13242C899520DCE3835B47D4"/>
    <w:rsid w:val="00B75912"/>
    <w:pPr>
      <w:spacing w:after="200" w:line="276" w:lineRule="auto"/>
      <w:jc w:val="both"/>
    </w:pPr>
    <w:rPr>
      <w:rFonts w:ascii="Arial" w:eastAsiaTheme="minorHAnsi" w:hAnsi="Arial"/>
      <w:b/>
      <w:lang w:eastAsia="en-US"/>
    </w:rPr>
  </w:style>
  <w:style w:type="paragraph" w:customStyle="1" w:styleId="7C1BDE7AB44C4B0D8A94A944DE77F6E54">
    <w:name w:val="7C1BDE7AB44C4B0D8A94A944DE77F6E54"/>
    <w:rsid w:val="00B75912"/>
    <w:pPr>
      <w:spacing w:after="200" w:line="276" w:lineRule="auto"/>
      <w:jc w:val="both"/>
    </w:pPr>
    <w:rPr>
      <w:rFonts w:ascii="Arial" w:eastAsiaTheme="minorHAnsi" w:hAnsi="Arial"/>
      <w:b/>
      <w:lang w:eastAsia="en-US"/>
    </w:rPr>
  </w:style>
  <w:style w:type="paragraph" w:customStyle="1" w:styleId="156213D858114C739DEC89BDB7A0975B5">
    <w:name w:val="156213D858114C739DEC89BDB7A0975B5"/>
    <w:rsid w:val="00B75912"/>
    <w:pPr>
      <w:spacing w:after="200" w:line="276" w:lineRule="auto"/>
      <w:jc w:val="both"/>
    </w:pPr>
    <w:rPr>
      <w:rFonts w:ascii="Arial" w:eastAsiaTheme="minorHAnsi" w:hAnsi="Arial"/>
      <w:b/>
      <w:lang w:eastAsia="en-US"/>
    </w:rPr>
  </w:style>
  <w:style w:type="paragraph" w:customStyle="1" w:styleId="D8A2D4C65FA2414981D3C4485FB991A25">
    <w:name w:val="D8A2D4C65FA2414981D3C4485FB991A25"/>
    <w:rsid w:val="00B75912"/>
    <w:pPr>
      <w:spacing w:after="200" w:line="276" w:lineRule="auto"/>
      <w:jc w:val="both"/>
    </w:pPr>
    <w:rPr>
      <w:rFonts w:ascii="Arial" w:eastAsiaTheme="minorHAnsi" w:hAnsi="Arial"/>
      <w:b/>
      <w:lang w:eastAsia="en-US"/>
    </w:rPr>
  </w:style>
  <w:style w:type="paragraph" w:customStyle="1" w:styleId="423D8AFDF92149F5A9F13C1078C2E6A54">
    <w:name w:val="423D8AFDF92149F5A9F13C1078C2E6A54"/>
    <w:rsid w:val="00B75912"/>
    <w:pPr>
      <w:spacing w:after="200" w:line="276" w:lineRule="auto"/>
      <w:jc w:val="both"/>
    </w:pPr>
    <w:rPr>
      <w:rFonts w:ascii="Arial" w:eastAsiaTheme="minorHAnsi" w:hAnsi="Arial"/>
      <w:b/>
      <w:lang w:eastAsia="en-US"/>
    </w:rPr>
  </w:style>
  <w:style w:type="paragraph" w:customStyle="1" w:styleId="1B551FC0A8824E56876D91C2EB5FED0110">
    <w:name w:val="1B551FC0A8824E56876D91C2EB5FED0110"/>
    <w:rsid w:val="008A20A6"/>
    <w:pPr>
      <w:spacing w:after="200" w:line="276" w:lineRule="auto"/>
      <w:jc w:val="both"/>
    </w:pPr>
    <w:rPr>
      <w:rFonts w:ascii="Arial" w:eastAsiaTheme="minorHAnsi" w:hAnsi="Arial"/>
      <w:b/>
      <w:lang w:eastAsia="en-US"/>
    </w:rPr>
  </w:style>
  <w:style w:type="paragraph" w:customStyle="1" w:styleId="69325D128AA746608D74BFC395BE898112">
    <w:name w:val="69325D128AA746608D74BFC395BE898112"/>
    <w:rsid w:val="008A20A6"/>
    <w:pPr>
      <w:spacing w:after="200" w:line="276" w:lineRule="auto"/>
      <w:jc w:val="both"/>
    </w:pPr>
    <w:rPr>
      <w:rFonts w:ascii="Arial" w:eastAsiaTheme="minorHAnsi" w:hAnsi="Arial"/>
      <w:b/>
      <w:lang w:eastAsia="en-US"/>
    </w:rPr>
  </w:style>
  <w:style w:type="paragraph" w:customStyle="1" w:styleId="669144B43ABA4AD8AB9F1592E2C15C2312">
    <w:name w:val="669144B43ABA4AD8AB9F1592E2C15C2312"/>
    <w:rsid w:val="008A20A6"/>
    <w:pPr>
      <w:spacing w:after="200" w:line="276" w:lineRule="auto"/>
      <w:jc w:val="both"/>
    </w:pPr>
    <w:rPr>
      <w:rFonts w:ascii="Arial" w:eastAsiaTheme="minorHAnsi" w:hAnsi="Arial"/>
      <w:b/>
      <w:lang w:eastAsia="en-US"/>
    </w:rPr>
  </w:style>
  <w:style w:type="paragraph" w:customStyle="1" w:styleId="7B3CC94D9BC149AD8352A2B218722DB69">
    <w:name w:val="7B3CC94D9BC149AD8352A2B218722DB69"/>
    <w:rsid w:val="008A20A6"/>
    <w:pPr>
      <w:spacing w:after="200" w:line="276" w:lineRule="auto"/>
      <w:jc w:val="both"/>
    </w:pPr>
    <w:rPr>
      <w:rFonts w:ascii="Arial" w:eastAsiaTheme="minorHAnsi" w:hAnsi="Arial"/>
      <w:b/>
      <w:lang w:eastAsia="en-US"/>
    </w:rPr>
  </w:style>
  <w:style w:type="paragraph" w:customStyle="1" w:styleId="B0E7035E1F60492599D2AE977DB17E8210">
    <w:name w:val="B0E7035E1F60492599D2AE977DB17E8210"/>
    <w:rsid w:val="008A20A6"/>
    <w:pPr>
      <w:spacing w:after="200" w:line="276" w:lineRule="auto"/>
      <w:jc w:val="both"/>
    </w:pPr>
    <w:rPr>
      <w:rFonts w:ascii="Arial" w:eastAsiaTheme="minorHAnsi" w:hAnsi="Arial"/>
      <w:b/>
      <w:lang w:eastAsia="en-US"/>
    </w:rPr>
  </w:style>
  <w:style w:type="paragraph" w:customStyle="1" w:styleId="4C20F33C19C54ACBBAC95C08D09DC9B59">
    <w:name w:val="4C20F33C19C54ACBBAC95C08D09DC9B59"/>
    <w:rsid w:val="008A20A6"/>
    <w:pPr>
      <w:spacing w:after="200" w:line="276" w:lineRule="auto"/>
      <w:jc w:val="both"/>
    </w:pPr>
    <w:rPr>
      <w:rFonts w:ascii="Arial" w:eastAsiaTheme="minorHAnsi" w:hAnsi="Arial"/>
      <w:b/>
      <w:lang w:eastAsia="en-US"/>
    </w:rPr>
  </w:style>
  <w:style w:type="paragraph" w:customStyle="1" w:styleId="7AE73C5E82AA4CE2AAF340E4BA5189C77">
    <w:name w:val="7AE73C5E82AA4CE2AAF340E4BA5189C77"/>
    <w:rsid w:val="008A20A6"/>
    <w:pPr>
      <w:spacing w:after="200" w:line="276" w:lineRule="auto"/>
      <w:jc w:val="both"/>
    </w:pPr>
    <w:rPr>
      <w:rFonts w:ascii="Arial" w:eastAsiaTheme="minorHAnsi" w:hAnsi="Arial"/>
      <w:b/>
      <w:lang w:eastAsia="en-US"/>
    </w:rPr>
  </w:style>
  <w:style w:type="paragraph" w:customStyle="1" w:styleId="74C5C468C6294DB188B4BD757DF9DEA96">
    <w:name w:val="74C5C468C6294DB188B4BD757DF9DEA96"/>
    <w:rsid w:val="008A20A6"/>
    <w:pPr>
      <w:spacing w:after="200" w:line="276" w:lineRule="auto"/>
      <w:jc w:val="both"/>
    </w:pPr>
    <w:rPr>
      <w:rFonts w:ascii="Arial" w:eastAsiaTheme="minorHAnsi" w:hAnsi="Arial"/>
      <w:b/>
      <w:lang w:eastAsia="en-US"/>
    </w:rPr>
  </w:style>
  <w:style w:type="paragraph" w:customStyle="1" w:styleId="BC583680467E4600BCCFD0039B08CDC414">
    <w:name w:val="BC583680467E4600BCCFD0039B08CDC414"/>
    <w:rsid w:val="008A20A6"/>
    <w:pPr>
      <w:spacing w:after="200" w:line="276" w:lineRule="auto"/>
      <w:jc w:val="both"/>
    </w:pPr>
    <w:rPr>
      <w:rFonts w:ascii="Arial" w:eastAsiaTheme="minorHAnsi" w:hAnsi="Arial"/>
      <w:b/>
      <w:lang w:eastAsia="en-US"/>
    </w:rPr>
  </w:style>
  <w:style w:type="paragraph" w:customStyle="1" w:styleId="E8717813D13242C899520DCE3835B47D14">
    <w:name w:val="E8717813D13242C899520DCE3835B47D14"/>
    <w:rsid w:val="008A20A6"/>
    <w:pPr>
      <w:spacing w:after="200" w:line="276" w:lineRule="auto"/>
      <w:jc w:val="both"/>
    </w:pPr>
    <w:rPr>
      <w:rFonts w:ascii="Arial" w:eastAsiaTheme="minorHAnsi" w:hAnsi="Arial"/>
      <w:b/>
      <w:lang w:eastAsia="en-US"/>
    </w:rPr>
  </w:style>
  <w:style w:type="paragraph" w:customStyle="1" w:styleId="7C1BDE7AB44C4B0D8A94A944DE77F6E514">
    <w:name w:val="7C1BDE7AB44C4B0D8A94A944DE77F6E514"/>
    <w:rsid w:val="008A20A6"/>
    <w:pPr>
      <w:spacing w:after="200" w:line="276" w:lineRule="auto"/>
      <w:jc w:val="both"/>
    </w:pPr>
    <w:rPr>
      <w:rFonts w:ascii="Arial" w:eastAsiaTheme="minorHAnsi" w:hAnsi="Arial"/>
      <w:b/>
      <w:lang w:eastAsia="en-US"/>
    </w:rPr>
  </w:style>
  <w:style w:type="paragraph" w:customStyle="1" w:styleId="156213D858114C739DEC89BDB7A0975B4">
    <w:name w:val="156213D858114C739DEC89BDB7A0975B4"/>
    <w:rsid w:val="008A20A6"/>
    <w:pPr>
      <w:spacing w:after="200" w:line="276" w:lineRule="auto"/>
      <w:jc w:val="both"/>
    </w:pPr>
    <w:rPr>
      <w:rFonts w:ascii="Arial" w:eastAsiaTheme="minorHAnsi" w:hAnsi="Arial"/>
      <w:b/>
      <w:lang w:eastAsia="en-US"/>
    </w:rPr>
  </w:style>
  <w:style w:type="paragraph" w:customStyle="1" w:styleId="D8A2D4C65FA2414981D3C4485FB991A23">
    <w:name w:val="D8A2D4C65FA2414981D3C4485FB991A23"/>
    <w:rsid w:val="008A20A6"/>
    <w:pPr>
      <w:spacing w:after="200" w:line="276" w:lineRule="auto"/>
      <w:jc w:val="both"/>
    </w:pPr>
    <w:rPr>
      <w:rFonts w:ascii="Arial" w:eastAsiaTheme="minorHAnsi" w:hAnsi="Arial"/>
      <w:b/>
      <w:lang w:eastAsia="en-US"/>
    </w:rPr>
  </w:style>
  <w:style w:type="paragraph" w:customStyle="1" w:styleId="423D8AFDF92149F5A9F13C1078C2E6A513">
    <w:name w:val="423D8AFDF92149F5A9F13C1078C2E6A513"/>
    <w:rsid w:val="008A20A6"/>
    <w:pPr>
      <w:spacing w:after="200" w:line="276" w:lineRule="auto"/>
      <w:jc w:val="both"/>
    </w:pPr>
    <w:rPr>
      <w:rFonts w:ascii="Arial" w:eastAsiaTheme="minorHAnsi" w:hAnsi="Arial"/>
      <w:b/>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4090-DAC5-45DD-AE04-B7662831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8911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Oschmann, Stefan</dc:creator>
  <cp:keywords/>
  <dc:description/>
  <cp:lastModifiedBy>Gärtner, Annika</cp:lastModifiedBy>
  <cp:revision>4</cp:revision>
  <dcterms:created xsi:type="dcterms:W3CDTF">2021-06-14T11:58:00Z</dcterms:created>
  <dcterms:modified xsi:type="dcterms:W3CDTF">2021-06-16T08:58:00Z</dcterms:modified>
</cp:coreProperties>
</file>