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524B" w14:textId="666B9B4C" w:rsidR="00BB3F63" w:rsidRDefault="00BB3F63" w:rsidP="00BB3F63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5FE1DA" wp14:editId="59AD3F8B">
                <wp:simplePos x="0" y="0"/>
                <wp:positionH relativeFrom="column">
                  <wp:posOffset>-47625</wp:posOffset>
                </wp:positionH>
                <wp:positionV relativeFrom="paragraph">
                  <wp:posOffset>-1905</wp:posOffset>
                </wp:positionV>
                <wp:extent cx="2857500" cy="1144905"/>
                <wp:effectExtent l="13970" t="5715" r="5080" b="1143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DBF7" id="Rechteck 1" o:spid="_x0000_s1026" style="position:absolute;margin-left:-3.75pt;margin-top:-.15pt;width:225pt;height:9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"/>
            </w:pict>
          </mc:Fallback>
        </mc:AlternateContent>
      </w:r>
      <w:r>
        <w:rPr>
          <w:rFonts w:cs="Arial"/>
        </w:rPr>
        <w:t>Anschrift der Praxis:</w:t>
      </w:r>
    </w:p>
    <w:p w14:paraId="6F29E8E0" w14:textId="54B844CE" w:rsidR="00BB3F63" w:rsidRPr="00A94E89" w:rsidRDefault="00BB3F63" w:rsidP="00BB3F63">
      <w:pPr>
        <w:rPr>
          <w:rFonts w:cs="Arial"/>
        </w:rPr>
      </w:pPr>
    </w:p>
    <w:p w14:paraId="35D7CD37" w14:textId="3C347F68" w:rsidR="00BB3F63" w:rsidRPr="00A94E89" w:rsidRDefault="00BB3F63" w:rsidP="00BB3F63">
      <w:pPr>
        <w:rPr>
          <w:rFonts w:cs="Arial"/>
        </w:rPr>
      </w:pPr>
    </w:p>
    <w:p w14:paraId="32E889ED" w14:textId="45089A30" w:rsidR="00BB3F63" w:rsidRPr="00A94E89" w:rsidRDefault="00BB3F63" w:rsidP="00BB3F63">
      <w:pPr>
        <w:rPr>
          <w:rFonts w:cs="Arial"/>
        </w:rPr>
      </w:pPr>
    </w:p>
    <w:p w14:paraId="1E0025DC" w14:textId="7610025E" w:rsidR="00BB3F63" w:rsidRPr="00A94E89" w:rsidRDefault="00BB3F63" w:rsidP="00BB3F63">
      <w:pPr>
        <w:rPr>
          <w:rFonts w:cs="Arial"/>
        </w:rPr>
      </w:pPr>
    </w:p>
    <w:p w14:paraId="06B93DD2" w14:textId="5F37D5AB" w:rsidR="00BB3F63" w:rsidRPr="00A94E89" w:rsidRDefault="00BB3F63" w:rsidP="00BB3F63">
      <w:pPr>
        <w:rPr>
          <w:rFonts w:cs="Arial"/>
        </w:rPr>
      </w:pPr>
    </w:p>
    <w:p w14:paraId="0B854D0D" w14:textId="77777777" w:rsidR="00BB3F63" w:rsidRPr="00A11AD8" w:rsidRDefault="00BB3F63" w:rsidP="00BB3F63">
      <w:pPr>
        <w:spacing w:after="20"/>
        <w:rPr>
          <w:bCs/>
        </w:rPr>
      </w:pPr>
    </w:p>
    <w:p w14:paraId="13E9A233" w14:textId="77777777" w:rsidR="00BB3F63" w:rsidRDefault="00BB3F63" w:rsidP="00BB3F63"/>
    <w:p w14:paraId="05003408" w14:textId="77777777" w:rsidR="00BB3F63" w:rsidRDefault="00BB3F63" w:rsidP="00BB3F63">
      <w:pPr>
        <w:pStyle w:val="berschrift1"/>
        <w:jc w:val="center"/>
      </w:pPr>
      <w:r>
        <w:rPr>
          <w:b/>
          <w:sz w:val="40"/>
        </w:rPr>
        <w:t>Unterweisungserklärung</w:t>
      </w:r>
    </w:p>
    <w:p w14:paraId="73D8BE8A" w14:textId="77777777" w:rsidR="00BB3F63" w:rsidRDefault="00BB3F63" w:rsidP="00BB3F63">
      <w:pPr>
        <w:pStyle w:val="berschrift1"/>
        <w:jc w:val="center"/>
        <w:rPr>
          <w:sz w:val="2"/>
        </w:rPr>
      </w:pPr>
    </w:p>
    <w:p w14:paraId="5D12B7B5" w14:textId="77777777" w:rsidR="00BB3F63" w:rsidRDefault="00BB3F63" w:rsidP="00BB3F63">
      <w:pPr>
        <w:pStyle w:val="berschrift1"/>
        <w:jc w:val="center"/>
      </w:pPr>
      <w:r>
        <w:rPr>
          <w:b/>
        </w:rPr>
        <w:t xml:space="preserve">gemäß § 12 ArbSchG, § 4 DGUV Vorschrift 1, § 6 ArbStättV, § 14 GefStoffV, </w:t>
      </w:r>
      <w:r>
        <w:rPr>
          <w:b/>
        </w:rPr>
        <w:br/>
        <w:t>§ 14 BioStoffV, MPBetreibV, § 63 StrlSchV, § 8 OStrV, LDSG und § 29 JArbSchG</w:t>
      </w:r>
    </w:p>
    <w:p w14:paraId="321E7318" w14:textId="77777777" w:rsidR="00BB3F63" w:rsidRPr="008803AB" w:rsidRDefault="00BB3F63" w:rsidP="008803AB">
      <w:pPr>
        <w:jc w:val="both"/>
        <w:rPr>
          <w:sz w:val="16"/>
          <w:szCs w:val="16"/>
        </w:rPr>
      </w:pPr>
    </w:p>
    <w:p w14:paraId="55323F7A" w14:textId="75E6B199" w:rsidR="00BB3F63" w:rsidRPr="004C410B" w:rsidRDefault="00BB3F63" w:rsidP="008803AB">
      <w:pPr>
        <w:ind w:right="-567"/>
        <w:jc w:val="both"/>
      </w:pPr>
      <w:r w:rsidRPr="004C410B">
        <w:t>Die nachfolgend aufgeführten Mitarbeiter/-innen sind über die auftretenden Gefahren für Mensch und Umwelt und</w:t>
      </w:r>
      <w:r>
        <w:t xml:space="preserve"> </w:t>
      </w:r>
      <w:r w:rsidRPr="004C410B">
        <w:t>die erforderlichen Schutzmaßnahmen und Verhaltensregeln unterwiesen worden.</w:t>
      </w:r>
    </w:p>
    <w:p w14:paraId="03BA0A69" w14:textId="77777777" w:rsidR="00BB3F63" w:rsidRPr="008803AB" w:rsidRDefault="00BB3F63" w:rsidP="008803AB">
      <w:pPr>
        <w:jc w:val="both"/>
        <w:rPr>
          <w:sz w:val="16"/>
          <w:szCs w:val="16"/>
        </w:rPr>
      </w:pPr>
    </w:p>
    <w:tbl>
      <w:tblPr>
        <w:tblW w:w="962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36"/>
        <w:gridCol w:w="2736"/>
        <w:gridCol w:w="3586"/>
      </w:tblGrid>
      <w:tr w:rsidR="00BB3F63" w14:paraId="2331236A" w14:textId="77777777" w:rsidTr="008803AB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32DFE84" w14:textId="77777777" w:rsidR="00BB3F63" w:rsidRDefault="00BB3F63" w:rsidP="00032189">
            <w:pPr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Nr.: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689D369" w14:textId="77777777" w:rsidR="00BB3F63" w:rsidRDefault="00BB3F63" w:rsidP="00032189">
            <w:pPr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0804B98" w14:textId="77777777" w:rsidR="00BB3F63" w:rsidRDefault="00BB3F63" w:rsidP="00032189">
            <w:pPr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Vorname</w:t>
            </w:r>
          </w:p>
        </w:tc>
        <w:tc>
          <w:tcPr>
            <w:tcW w:w="358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4E0E800" w14:textId="77777777" w:rsidR="00BB3F63" w:rsidRDefault="00BB3F63" w:rsidP="00032189">
            <w:pPr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Unterschrift</w:t>
            </w:r>
          </w:p>
        </w:tc>
      </w:tr>
      <w:tr w:rsidR="00BB3F63" w14:paraId="0E37AA16" w14:textId="77777777" w:rsidTr="008803AB"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14:paraId="2F286410" w14:textId="77777777" w:rsidR="00BB3F63" w:rsidRDefault="00BB3F63" w:rsidP="0003218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6" w:type="dxa"/>
            <w:tcBorders>
              <w:top w:val="nil"/>
            </w:tcBorders>
            <w:vAlign w:val="center"/>
          </w:tcPr>
          <w:p w14:paraId="3B938963" w14:textId="7C0CF555" w:rsidR="00BB3F63" w:rsidRDefault="00BB3F63" w:rsidP="00032189">
            <w:pPr>
              <w:spacing w:before="120" w:after="120"/>
              <w:rPr>
                <w:sz w:val="24"/>
              </w:rPr>
            </w:pPr>
          </w:p>
        </w:tc>
        <w:tc>
          <w:tcPr>
            <w:tcW w:w="2736" w:type="dxa"/>
            <w:tcBorders>
              <w:top w:val="nil"/>
            </w:tcBorders>
            <w:vAlign w:val="center"/>
          </w:tcPr>
          <w:p w14:paraId="260A710F" w14:textId="182CB385" w:rsidR="00BB3F63" w:rsidRDefault="00BB3F63" w:rsidP="00032189">
            <w:pPr>
              <w:spacing w:before="40" w:after="40"/>
              <w:rPr>
                <w:sz w:val="24"/>
              </w:rPr>
            </w:pPr>
          </w:p>
        </w:tc>
        <w:tc>
          <w:tcPr>
            <w:tcW w:w="3586" w:type="dxa"/>
            <w:tcBorders>
              <w:top w:val="nil"/>
            </w:tcBorders>
            <w:vAlign w:val="center"/>
          </w:tcPr>
          <w:p w14:paraId="79A01AF9" w14:textId="77777777" w:rsidR="00BB3F63" w:rsidRDefault="00BB3F63" w:rsidP="00032189">
            <w:pPr>
              <w:spacing w:before="40" w:after="40"/>
              <w:rPr>
                <w:sz w:val="24"/>
              </w:rPr>
            </w:pPr>
          </w:p>
        </w:tc>
      </w:tr>
      <w:tr w:rsidR="0077009C" w14:paraId="75686584" w14:textId="77777777" w:rsidTr="008803AB">
        <w:trPr>
          <w:cantSplit/>
        </w:trPr>
        <w:tc>
          <w:tcPr>
            <w:tcW w:w="567" w:type="dxa"/>
            <w:vAlign w:val="center"/>
          </w:tcPr>
          <w:p w14:paraId="0884C990" w14:textId="77777777" w:rsidR="0077009C" w:rsidRDefault="0077009C" w:rsidP="0077009C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6" w:type="dxa"/>
            <w:vAlign w:val="center"/>
          </w:tcPr>
          <w:p w14:paraId="69355C4C" w14:textId="280679F2" w:rsidR="0077009C" w:rsidRDefault="0077009C" w:rsidP="0077009C">
            <w:pPr>
              <w:spacing w:before="120" w:after="12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14:paraId="3F22B849" w14:textId="1B810F29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  <w:tc>
          <w:tcPr>
            <w:tcW w:w="3586" w:type="dxa"/>
            <w:vAlign w:val="center"/>
          </w:tcPr>
          <w:p w14:paraId="320498D8" w14:textId="77777777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</w:tr>
      <w:tr w:rsidR="0077009C" w14:paraId="7350AFC2" w14:textId="77777777" w:rsidTr="008803AB">
        <w:trPr>
          <w:cantSplit/>
        </w:trPr>
        <w:tc>
          <w:tcPr>
            <w:tcW w:w="567" w:type="dxa"/>
            <w:vAlign w:val="center"/>
          </w:tcPr>
          <w:p w14:paraId="410B6AFF" w14:textId="77777777" w:rsidR="0077009C" w:rsidRDefault="0077009C" w:rsidP="0077009C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6" w:type="dxa"/>
            <w:vAlign w:val="center"/>
          </w:tcPr>
          <w:p w14:paraId="6E147DCB" w14:textId="412F4DFE" w:rsidR="0077009C" w:rsidRDefault="0077009C" w:rsidP="0077009C">
            <w:pPr>
              <w:spacing w:before="120" w:after="12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14:paraId="232AC7B0" w14:textId="4ECFE8A8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  <w:tc>
          <w:tcPr>
            <w:tcW w:w="3586" w:type="dxa"/>
            <w:vAlign w:val="center"/>
          </w:tcPr>
          <w:p w14:paraId="3B3B76FE" w14:textId="77777777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</w:tr>
      <w:tr w:rsidR="0077009C" w14:paraId="5A904D5A" w14:textId="77777777" w:rsidTr="008803AB">
        <w:trPr>
          <w:cantSplit/>
        </w:trPr>
        <w:tc>
          <w:tcPr>
            <w:tcW w:w="567" w:type="dxa"/>
            <w:vAlign w:val="center"/>
          </w:tcPr>
          <w:p w14:paraId="79739C3C" w14:textId="77777777" w:rsidR="0077009C" w:rsidRDefault="0077009C" w:rsidP="0077009C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6" w:type="dxa"/>
            <w:vAlign w:val="center"/>
          </w:tcPr>
          <w:p w14:paraId="633DA640" w14:textId="191D57A4" w:rsidR="0077009C" w:rsidRDefault="0077009C" w:rsidP="0077009C">
            <w:pPr>
              <w:spacing w:before="120" w:after="12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14:paraId="4F1FDA36" w14:textId="15B7E38E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  <w:tc>
          <w:tcPr>
            <w:tcW w:w="3586" w:type="dxa"/>
            <w:vAlign w:val="center"/>
          </w:tcPr>
          <w:p w14:paraId="14033837" w14:textId="77777777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</w:tr>
      <w:tr w:rsidR="0077009C" w14:paraId="7076C337" w14:textId="77777777" w:rsidTr="008803AB">
        <w:trPr>
          <w:cantSplit/>
        </w:trPr>
        <w:tc>
          <w:tcPr>
            <w:tcW w:w="567" w:type="dxa"/>
            <w:vAlign w:val="center"/>
          </w:tcPr>
          <w:p w14:paraId="6CF45873" w14:textId="77777777" w:rsidR="0077009C" w:rsidRDefault="0077009C" w:rsidP="0077009C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6" w:type="dxa"/>
            <w:vAlign w:val="center"/>
          </w:tcPr>
          <w:p w14:paraId="74F21D0C" w14:textId="4AA1822C" w:rsidR="0077009C" w:rsidRDefault="0077009C" w:rsidP="0077009C">
            <w:pPr>
              <w:spacing w:before="120" w:after="12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14:paraId="07515D82" w14:textId="310BA5AE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  <w:tc>
          <w:tcPr>
            <w:tcW w:w="3586" w:type="dxa"/>
            <w:vAlign w:val="center"/>
          </w:tcPr>
          <w:p w14:paraId="577CF95A" w14:textId="77777777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</w:tr>
      <w:tr w:rsidR="0077009C" w14:paraId="77E24C6C" w14:textId="77777777" w:rsidTr="008803AB">
        <w:trPr>
          <w:cantSplit/>
        </w:trPr>
        <w:tc>
          <w:tcPr>
            <w:tcW w:w="567" w:type="dxa"/>
            <w:vAlign w:val="center"/>
          </w:tcPr>
          <w:p w14:paraId="172C06CD" w14:textId="77777777" w:rsidR="0077009C" w:rsidRDefault="0077009C" w:rsidP="0077009C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6" w:type="dxa"/>
            <w:vAlign w:val="center"/>
          </w:tcPr>
          <w:p w14:paraId="0F0D96A8" w14:textId="26DFD9EE" w:rsidR="0077009C" w:rsidRDefault="0077009C" w:rsidP="0077009C">
            <w:pPr>
              <w:spacing w:before="120" w:after="12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14:paraId="175956A4" w14:textId="74B85181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  <w:tc>
          <w:tcPr>
            <w:tcW w:w="3586" w:type="dxa"/>
            <w:vAlign w:val="center"/>
          </w:tcPr>
          <w:p w14:paraId="595DA07A" w14:textId="77777777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</w:tr>
      <w:tr w:rsidR="0077009C" w14:paraId="254D6F59" w14:textId="77777777" w:rsidTr="008803AB">
        <w:trPr>
          <w:cantSplit/>
        </w:trPr>
        <w:tc>
          <w:tcPr>
            <w:tcW w:w="567" w:type="dxa"/>
            <w:vAlign w:val="center"/>
          </w:tcPr>
          <w:p w14:paraId="3F9ABED9" w14:textId="77777777" w:rsidR="0077009C" w:rsidRDefault="0077009C" w:rsidP="0077009C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6" w:type="dxa"/>
            <w:vAlign w:val="center"/>
          </w:tcPr>
          <w:p w14:paraId="2E986F2A" w14:textId="5E1BBE18" w:rsidR="0077009C" w:rsidRDefault="0077009C" w:rsidP="0077009C">
            <w:pPr>
              <w:spacing w:before="120" w:after="12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14:paraId="28ED5A0D" w14:textId="69587ED9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  <w:tc>
          <w:tcPr>
            <w:tcW w:w="3586" w:type="dxa"/>
            <w:vAlign w:val="center"/>
          </w:tcPr>
          <w:p w14:paraId="34A47C9D" w14:textId="77777777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</w:tr>
      <w:tr w:rsidR="0077009C" w14:paraId="776CE04A" w14:textId="77777777" w:rsidTr="008803AB">
        <w:trPr>
          <w:cantSplit/>
        </w:trPr>
        <w:tc>
          <w:tcPr>
            <w:tcW w:w="567" w:type="dxa"/>
            <w:vAlign w:val="center"/>
          </w:tcPr>
          <w:p w14:paraId="26B57AC8" w14:textId="77777777" w:rsidR="0077009C" w:rsidRDefault="0077009C" w:rsidP="0077009C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6" w:type="dxa"/>
            <w:vAlign w:val="center"/>
          </w:tcPr>
          <w:p w14:paraId="1B340F25" w14:textId="03074CC3" w:rsidR="0077009C" w:rsidRDefault="0077009C" w:rsidP="0077009C">
            <w:pPr>
              <w:spacing w:before="120" w:after="12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14:paraId="3735B2AB" w14:textId="4A1886F7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  <w:tc>
          <w:tcPr>
            <w:tcW w:w="3586" w:type="dxa"/>
            <w:vAlign w:val="center"/>
          </w:tcPr>
          <w:p w14:paraId="221414C0" w14:textId="77777777" w:rsidR="0077009C" w:rsidRDefault="0077009C" w:rsidP="0077009C">
            <w:pPr>
              <w:spacing w:before="40" w:after="40"/>
              <w:rPr>
                <w:sz w:val="24"/>
              </w:rPr>
            </w:pPr>
          </w:p>
        </w:tc>
      </w:tr>
    </w:tbl>
    <w:p w14:paraId="26E56F38" w14:textId="77777777" w:rsidR="00BB3F63" w:rsidRPr="006359D8" w:rsidRDefault="00BB3F63" w:rsidP="008803AB">
      <w:pPr>
        <w:pStyle w:val="Textkrper"/>
        <w:spacing w:before="0" w:after="0"/>
        <w:jc w:val="both"/>
        <w:rPr>
          <w:sz w:val="10"/>
          <w:szCs w:val="10"/>
        </w:rPr>
      </w:pPr>
    </w:p>
    <w:p w14:paraId="4AE88665" w14:textId="6FDEA585" w:rsidR="00BB3F63" w:rsidRDefault="008803AB" w:rsidP="008803AB">
      <w:pPr>
        <w:pStyle w:val="Textkrper"/>
        <w:spacing w:before="0" w:after="0"/>
        <w:ind w:right="-567"/>
        <w:jc w:val="both"/>
        <w:rPr>
          <w:sz w:val="20"/>
        </w:rPr>
      </w:pPr>
      <w:r w:rsidRPr="008803AB">
        <w:rPr>
          <w:sz w:val="20"/>
        </w:rPr>
        <w:t>Mit seiner Unterschrift bestätigt die Mitarbeiterin/der Mitarbeiter, dass die Inhalte verstanden wurden,</w:t>
      </w:r>
      <w:r>
        <w:rPr>
          <w:sz w:val="20"/>
        </w:rPr>
        <w:t xml:space="preserve"> </w:t>
      </w:r>
      <w:r w:rsidRPr="008803AB">
        <w:rPr>
          <w:sz w:val="20"/>
        </w:rPr>
        <w:t>beachtet und eingehalten werden.</w:t>
      </w:r>
    </w:p>
    <w:p w14:paraId="55789C5E" w14:textId="77777777" w:rsidR="00BB3F63" w:rsidRPr="002F28C9" w:rsidRDefault="00BB3F63" w:rsidP="008803AB">
      <w:pPr>
        <w:pStyle w:val="Textkrper"/>
        <w:spacing w:before="0" w:after="0"/>
        <w:jc w:val="both"/>
        <w:rPr>
          <w:sz w:val="10"/>
          <w:szCs w:val="10"/>
        </w:rPr>
      </w:pPr>
    </w:p>
    <w:p w14:paraId="0F13AD86" w14:textId="77777777" w:rsidR="00BB3F63" w:rsidRDefault="00BB3F63" w:rsidP="008803AB">
      <w:pPr>
        <w:ind w:right="-567"/>
        <w:rPr>
          <w:b/>
          <w:i/>
          <w:u w:val="single"/>
        </w:rPr>
      </w:pPr>
      <w:r>
        <w:rPr>
          <w:b/>
          <w:i/>
          <w:u w:val="single"/>
        </w:rPr>
        <w:t>Unterweisungsinhalte (durch Anklicken der Unterweisungsthemen können Unterweisungsmodule* bzw. separate Dokumentationsformulare aufgerufen werden):</w:t>
      </w:r>
    </w:p>
    <w:p w14:paraId="00F4AC53" w14:textId="77777777" w:rsidR="00BB3F63" w:rsidRPr="006359D8" w:rsidRDefault="00BB3F63" w:rsidP="00BB3F63">
      <w:pPr>
        <w:rPr>
          <w:sz w:val="10"/>
          <w:szCs w:val="10"/>
        </w:rPr>
      </w:pPr>
    </w:p>
    <w:p w14:paraId="183E5B0F" w14:textId="550C9627" w:rsidR="00BB3F63" w:rsidRPr="006359D8" w:rsidRDefault="00BB3F63" w:rsidP="008803AB">
      <w:pPr>
        <w:spacing w:after="60"/>
        <w:ind w:right="-567"/>
        <w:jc w:val="both"/>
        <w:rPr>
          <w:sz w:val="10"/>
          <w:szCs w:val="10"/>
        </w:rPr>
      </w:pPr>
      <w:r w:rsidRPr="006359D8">
        <w:rPr>
          <w:sz w:val="18"/>
          <w:szCs w:val="18"/>
        </w:rPr>
        <w:t>* Die Landeszahnärztekammer Baden-Württemberg übernimmt für die hier vermittelten Inhalte keine Haftung.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097"/>
        <w:gridCol w:w="992"/>
        <w:gridCol w:w="378"/>
        <w:gridCol w:w="48"/>
        <w:gridCol w:w="3685"/>
        <w:gridCol w:w="851"/>
      </w:tblGrid>
      <w:tr w:rsidR="00BB3F63" w14:paraId="6AF38364" w14:textId="77777777" w:rsidTr="00032189"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381E8D" w14:textId="77777777" w:rsidR="00BB3F63" w:rsidRPr="00FE0C3A" w:rsidRDefault="00BB3F63" w:rsidP="00032189"/>
        </w:tc>
        <w:tc>
          <w:tcPr>
            <w:tcW w:w="3097" w:type="dxa"/>
            <w:tcBorders>
              <w:top w:val="nil"/>
              <w:left w:val="nil"/>
            </w:tcBorders>
            <w:shd w:val="clear" w:color="auto" w:fill="auto"/>
          </w:tcPr>
          <w:p w14:paraId="22F8C15E" w14:textId="77777777" w:rsidR="00BB3F63" w:rsidRPr="00FE0C3A" w:rsidRDefault="00BB3F63" w:rsidP="000321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1F0B31" w14:textId="77777777" w:rsidR="00BB3F63" w:rsidRPr="00FE0C3A" w:rsidRDefault="00BB3F63" w:rsidP="00032189">
            <w:pPr>
              <w:rPr>
                <w:sz w:val="16"/>
                <w:szCs w:val="16"/>
              </w:rPr>
            </w:pPr>
            <w:r w:rsidRPr="00FE0C3A">
              <w:rPr>
                <w:sz w:val="16"/>
                <w:szCs w:val="16"/>
              </w:rPr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FD1AB0" w14:textId="77777777" w:rsidR="00BB3F63" w:rsidRPr="00FE0C3A" w:rsidRDefault="00BB3F63" w:rsidP="00032189"/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14:paraId="41F59B25" w14:textId="77777777" w:rsidR="00BB3F63" w:rsidRPr="00FE0C3A" w:rsidRDefault="00BB3F63" w:rsidP="000321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64D9FAE" w14:textId="77777777" w:rsidR="00BB3F63" w:rsidRPr="00FE0C3A" w:rsidRDefault="00BB3F63" w:rsidP="00032189">
            <w:pPr>
              <w:rPr>
                <w:sz w:val="16"/>
                <w:szCs w:val="16"/>
              </w:rPr>
            </w:pPr>
            <w:r w:rsidRPr="00FE0C3A">
              <w:rPr>
                <w:sz w:val="16"/>
                <w:szCs w:val="16"/>
              </w:rPr>
              <w:t>Datum</w:t>
            </w:r>
          </w:p>
        </w:tc>
      </w:tr>
      <w:tr w:rsidR="00BB3F63" w14:paraId="3F0F911E" w14:textId="77777777" w:rsidTr="00032189">
        <w:tc>
          <w:tcPr>
            <w:tcW w:w="447" w:type="dxa"/>
            <w:shd w:val="clear" w:color="auto" w:fill="auto"/>
          </w:tcPr>
          <w:p w14:paraId="1B04817A" w14:textId="77777777" w:rsidR="00BB3F63" w:rsidRDefault="00BB3F63" w:rsidP="00032189">
            <w:pPr>
              <w:spacing w:before="20" w:after="20"/>
            </w:pPr>
            <w:r w:rsidRPr="004C410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0B">
              <w:instrText xml:space="preserve"> FORMCHECKBOX </w:instrText>
            </w:r>
            <w:r w:rsidR="002B7D59">
              <w:fldChar w:fldCharType="separate"/>
            </w:r>
            <w:r w:rsidRPr="004C410B"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16E7D966" w14:textId="77777777" w:rsidR="00BB3F63" w:rsidRPr="00FB0C6F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6" w:history="1">
              <w:r w:rsidR="00BB3F63" w:rsidRPr="00FB0C6F">
                <w:rPr>
                  <w:rStyle w:val="Hyperlink"/>
                  <w:sz w:val="16"/>
                  <w:szCs w:val="16"/>
                </w:rPr>
                <w:t>Arbeitsmedizinische Vorsorge</w:t>
              </w:r>
            </w:hyperlink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78BDABF" w14:textId="77777777" w:rsidR="00BB3F63" w:rsidRPr="004D3F2C" w:rsidRDefault="00BB3F63" w:rsidP="00032189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B53B02C" w14:textId="77777777" w:rsidR="00BB3F63" w:rsidRDefault="00BB3F63" w:rsidP="00032189">
            <w:pPr>
              <w:spacing w:before="20" w:after="20"/>
            </w:pPr>
            <w:r w:rsidRPr="0042339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9F">
              <w:instrText xml:space="preserve"> FORMCHECKBOX </w:instrText>
            </w:r>
            <w:r w:rsidR="002B7D59">
              <w:fldChar w:fldCharType="separate"/>
            </w:r>
            <w:r w:rsidRPr="0042339F"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449A5935" w14:textId="77777777" w:rsidR="00BB3F63" w:rsidRPr="004D3F2C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7" w:history="1">
              <w:r w:rsidR="00BB3F63" w:rsidRPr="004D3F2C">
                <w:rPr>
                  <w:rStyle w:val="Hyperlink"/>
                  <w:sz w:val="16"/>
                  <w:szCs w:val="16"/>
                </w:rPr>
                <w:t>Gefahrstoffe</w:t>
              </w:r>
            </w:hyperlink>
          </w:p>
        </w:tc>
        <w:tc>
          <w:tcPr>
            <w:tcW w:w="851" w:type="dxa"/>
          </w:tcPr>
          <w:p w14:paraId="705D1C32" w14:textId="77777777" w:rsidR="00BB3F63" w:rsidRPr="003C0A54" w:rsidRDefault="00BB3F63" w:rsidP="00032189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BB3F63" w14:paraId="3F5311D7" w14:textId="77777777" w:rsidTr="00032189">
        <w:tc>
          <w:tcPr>
            <w:tcW w:w="447" w:type="dxa"/>
            <w:shd w:val="clear" w:color="auto" w:fill="auto"/>
          </w:tcPr>
          <w:p w14:paraId="533EF58D" w14:textId="77777777" w:rsidR="00BB3F63" w:rsidRDefault="00BB3F63" w:rsidP="00032189">
            <w:pPr>
              <w:spacing w:before="20" w:after="20"/>
            </w:pPr>
            <w:r w:rsidRPr="004C410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0B">
              <w:instrText xml:space="preserve"> FORMCHECKBOX </w:instrText>
            </w:r>
            <w:r w:rsidR="002B7D59">
              <w:fldChar w:fldCharType="separate"/>
            </w:r>
            <w:r w:rsidRPr="004C410B"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315F1145" w14:textId="77777777" w:rsidR="00BB3F63" w:rsidRPr="00FB0C6F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8" w:history="1">
              <w:r w:rsidR="00BB3F63" w:rsidRPr="00FB0C6F">
                <w:rPr>
                  <w:rStyle w:val="Hyperlink"/>
                  <w:sz w:val="16"/>
                  <w:szCs w:val="16"/>
                </w:rPr>
                <w:t>Immunisierung</w:t>
              </w:r>
            </w:hyperlink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27263EE3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1475480" w14:textId="77777777" w:rsidR="00BB3F63" w:rsidRDefault="00BB3F63" w:rsidP="00032189">
            <w:pPr>
              <w:spacing w:before="20" w:after="20"/>
            </w:pPr>
            <w:r w:rsidRPr="0042339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9F">
              <w:instrText xml:space="preserve"> FORMCHECKBOX </w:instrText>
            </w:r>
            <w:r w:rsidR="002B7D59">
              <w:fldChar w:fldCharType="separate"/>
            </w:r>
            <w:r w:rsidRPr="0042339F"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2881514C" w14:textId="77777777" w:rsidR="00BB3F63" w:rsidRPr="004D3F2C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9" w:history="1">
              <w:r w:rsidR="00BB3F63" w:rsidRPr="004D3F2C">
                <w:rPr>
                  <w:rStyle w:val="Hyperlink"/>
                  <w:sz w:val="16"/>
                  <w:szCs w:val="16"/>
                </w:rPr>
                <w:t>Hochfrequenzgeräte (z. B. Elektrotom)</w:t>
              </w:r>
            </w:hyperlink>
          </w:p>
        </w:tc>
        <w:tc>
          <w:tcPr>
            <w:tcW w:w="851" w:type="dxa"/>
            <w:vAlign w:val="center"/>
          </w:tcPr>
          <w:p w14:paraId="04189D31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</w:tr>
      <w:tr w:rsidR="00BB3F63" w14:paraId="45D22AC7" w14:textId="77777777" w:rsidTr="00032189">
        <w:tc>
          <w:tcPr>
            <w:tcW w:w="447" w:type="dxa"/>
            <w:shd w:val="clear" w:color="auto" w:fill="auto"/>
          </w:tcPr>
          <w:p w14:paraId="70E04DAA" w14:textId="77777777" w:rsidR="00BB3F63" w:rsidRDefault="00BB3F63" w:rsidP="00032189">
            <w:pPr>
              <w:spacing w:before="20" w:after="20"/>
            </w:pPr>
            <w:r w:rsidRPr="004C410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0B">
              <w:instrText xml:space="preserve"> FORMCHECKBOX </w:instrText>
            </w:r>
            <w:r w:rsidR="002B7D59">
              <w:fldChar w:fldCharType="separate"/>
            </w:r>
            <w:r w:rsidRPr="004C410B"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68107222" w14:textId="77777777" w:rsidR="00BB3F63" w:rsidRPr="00FB0C6F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10" w:history="1">
              <w:r w:rsidR="00BB3F63" w:rsidRPr="00FB0C6F">
                <w:rPr>
                  <w:rStyle w:val="Hyperlink"/>
                  <w:sz w:val="16"/>
                  <w:szCs w:val="16"/>
                </w:rPr>
                <w:t>Arbeitsschutz &amp; Unfallverhütung</w:t>
              </w:r>
            </w:hyperlink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59F77A76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621E13B" w14:textId="77777777" w:rsidR="00BB3F63" w:rsidRDefault="00BB3F63" w:rsidP="00032189">
            <w:pPr>
              <w:spacing w:before="20" w:after="20"/>
            </w:pPr>
            <w:r w:rsidRPr="0042339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9F">
              <w:instrText xml:space="preserve"> FORMCHECKBOX </w:instrText>
            </w:r>
            <w:r w:rsidR="002B7D59">
              <w:fldChar w:fldCharType="separate"/>
            </w:r>
            <w:r w:rsidRPr="0042339F"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5CCA382C" w14:textId="77777777" w:rsidR="00BB3F63" w:rsidRPr="004D3F2C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11" w:history="1">
              <w:r w:rsidR="00BB3F63" w:rsidRPr="004D3F2C">
                <w:rPr>
                  <w:rStyle w:val="Hyperlink"/>
                  <w:sz w:val="16"/>
                  <w:szCs w:val="16"/>
                </w:rPr>
                <w:t>Hygiene</w:t>
              </w:r>
            </w:hyperlink>
          </w:p>
        </w:tc>
        <w:tc>
          <w:tcPr>
            <w:tcW w:w="851" w:type="dxa"/>
            <w:vAlign w:val="center"/>
          </w:tcPr>
          <w:p w14:paraId="54D9E279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</w:tr>
      <w:tr w:rsidR="00BB3F63" w14:paraId="02517781" w14:textId="77777777" w:rsidTr="00032189">
        <w:tc>
          <w:tcPr>
            <w:tcW w:w="447" w:type="dxa"/>
            <w:shd w:val="clear" w:color="auto" w:fill="auto"/>
          </w:tcPr>
          <w:p w14:paraId="2ABFE092" w14:textId="77777777" w:rsidR="00BB3F63" w:rsidRDefault="00BB3F63" w:rsidP="00032189">
            <w:pPr>
              <w:spacing w:before="20" w:after="20"/>
            </w:pPr>
            <w:r w:rsidRPr="004C410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0B">
              <w:instrText xml:space="preserve"> FORMCHECKBOX </w:instrText>
            </w:r>
            <w:r w:rsidR="002B7D59">
              <w:fldChar w:fldCharType="separate"/>
            </w:r>
            <w:r w:rsidRPr="004C410B"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1E17176F" w14:textId="73FC5D6B" w:rsidR="00BB3F63" w:rsidRPr="00FB0C6F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12" w:history="1">
              <w:r w:rsidR="00BB3F63" w:rsidRPr="00FB0C6F">
                <w:rPr>
                  <w:rStyle w:val="Hyperlink"/>
                  <w:sz w:val="16"/>
                  <w:szCs w:val="16"/>
                </w:rPr>
                <w:t>Biostoffe</w:t>
              </w:r>
            </w:hyperlink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76EAC15B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708BD91" w14:textId="77777777" w:rsidR="00BB3F63" w:rsidRDefault="00BB3F63" w:rsidP="00032189">
            <w:pPr>
              <w:spacing w:before="20" w:after="20"/>
            </w:pPr>
            <w:r w:rsidRPr="0042339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9F">
              <w:instrText xml:space="preserve"> FORMCHECKBOX </w:instrText>
            </w:r>
            <w:r w:rsidR="002B7D59">
              <w:fldChar w:fldCharType="separate"/>
            </w:r>
            <w:r w:rsidRPr="0042339F"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155D20BF" w14:textId="77777777" w:rsidR="00BB3F63" w:rsidRPr="004D3F2C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13" w:history="1">
              <w:r w:rsidR="00BB3F63" w:rsidRPr="004D3F2C">
                <w:rPr>
                  <w:rStyle w:val="Hyperlink"/>
                  <w:sz w:val="16"/>
                  <w:szCs w:val="16"/>
                </w:rPr>
                <w:t>Jugendliche** (Beschäft. zw. 15 – &lt; 18 Jahre)</w:t>
              </w:r>
            </w:hyperlink>
          </w:p>
        </w:tc>
        <w:tc>
          <w:tcPr>
            <w:tcW w:w="851" w:type="dxa"/>
            <w:vAlign w:val="center"/>
          </w:tcPr>
          <w:p w14:paraId="30BDF44A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</w:tr>
      <w:tr w:rsidR="00BB3F63" w14:paraId="7F42E50E" w14:textId="77777777" w:rsidTr="00032189">
        <w:tc>
          <w:tcPr>
            <w:tcW w:w="447" w:type="dxa"/>
            <w:shd w:val="clear" w:color="auto" w:fill="auto"/>
          </w:tcPr>
          <w:p w14:paraId="0A624152" w14:textId="77777777" w:rsidR="00BB3F63" w:rsidRDefault="00BB3F63" w:rsidP="00032189">
            <w:pPr>
              <w:spacing w:before="20" w:after="20"/>
            </w:pPr>
            <w:r w:rsidRPr="00D709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22">
              <w:instrText xml:space="preserve"> FORMCHECKBOX </w:instrText>
            </w:r>
            <w:r w:rsidR="002B7D59">
              <w:fldChar w:fldCharType="separate"/>
            </w:r>
            <w:r w:rsidRPr="00D70922"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767095C5" w14:textId="77777777" w:rsidR="00BB3F63" w:rsidRPr="00FB0C6F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14" w:history="1">
              <w:r w:rsidR="00BB3F63" w:rsidRPr="00FB0C6F">
                <w:rPr>
                  <w:rStyle w:val="Hyperlink"/>
                  <w:sz w:val="16"/>
                  <w:szCs w:val="16"/>
                </w:rPr>
                <w:t>Brandschutz</w:t>
              </w:r>
            </w:hyperlink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582E9321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DCF2B30" w14:textId="77777777" w:rsidR="00BB3F63" w:rsidRDefault="00BB3F63" w:rsidP="00032189">
            <w:pPr>
              <w:spacing w:before="20" w:after="20"/>
            </w:pPr>
            <w:r w:rsidRPr="0042339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9F">
              <w:instrText xml:space="preserve"> FORMCHECKBOX </w:instrText>
            </w:r>
            <w:r w:rsidR="002B7D59">
              <w:fldChar w:fldCharType="separate"/>
            </w:r>
            <w:r w:rsidRPr="0042339F"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5FB88DE1" w14:textId="77777777" w:rsidR="00BB3F63" w:rsidRPr="004D3F2C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15" w:history="1">
              <w:r w:rsidR="00BB3F63" w:rsidRPr="004D3F2C">
                <w:rPr>
                  <w:rStyle w:val="Hyperlink"/>
                  <w:sz w:val="16"/>
                  <w:szCs w:val="16"/>
                </w:rPr>
                <w:t>Laser</w:t>
              </w:r>
            </w:hyperlink>
          </w:p>
        </w:tc>
        <w:tc>
          <w:tcPr>
            <w:tcW w:w="851" w:type="dxa"/>
            <w:vAlign w:val="center"/>
          </w:tcPr>
          <w:p w14:paraId="4627C87B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</w:tr>
      <w:tr w:rsidR="00BB3F63" w14:paraId="31A16512" w14:textId="77777777" w:rsidTr="00032189">
        <w:tc>
          <w:tcPr>
            <w:tcW w:w="3544" w:type="dxa"/>
            <w:gridSpan w:val="2"/>
            <w:shd w:val="clear" w:color="auto" w:fill="auto"/>
          </w:tcPr>
          <w:p w14:paraId="445A4A23" w14:textId="77777777" w:rsidR="00BB3F63" w:rsidRPr="00FB0C6F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16" w:history="1">
              <w:r w:rsidR="00BB3F63" w:rsidRPr="00FB0C6F">
                <w:rPr>
                  <w:rStyle w:val="Hyperlink"/>
                  <w:sz w:val="16"/>
                  <w:szCs w:val="16"/>
                </w:rPr>
                <w:t>Datenschutz (Datengeheimnis)</w:t>
              </w:r>
            </w:hyperlink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56DB0AE3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C3D8F11" w14:textId="77777777" w:rsidR="00BB3F63" w:rsidRDefault="00BB3F63" w:rsidP="00032189">
            <w:pPr>
              <w:spacing w:before="20" w:after="20"/>
            </w:pPr>
            <w:r w:rsidRPr="0042339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9F">
              <w:instrText xml:space="preserve"> FORMCHECKBOX </w:instrText>
            </w:r>
            <w:r w:rsidR="002B7D59">
              <w:fldChar w:fldCharType="separate"/>
            </w:r>
            <w:r w:rsidRPr="0042339F"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50A64888" w14:textId="77777777" w:rsidR="00BB3F63" w:rsidRPr="004D3F2C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17" w:history="1">
              <w:r w:rsidR="00BB3F63" w:rsidRPr="004D3F2C">
                <w:rPr>
                  <w:rStyle w:val="Hyperlink"/>
                  <w:sz w:val="16"/>
                  <w:szCs w:val="16"/>
                </w:rPr>
                <w:t>Medizinprodukte</w:t>
              </w:r>
            </w:hyperlink>
          </w:p>
        </w:tc>
        <w:tc>
          <w:tcPr>
            <w:tcW w:w="851" w:type="dxa"/>
            <w:vAlign w:val="center"/>
          </w:tcPr>
          <w:p w14:paraId="16395C94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</w:tr>
      <w:tr w:rsidR="00BB3F63" w14:paraId="0055844B" w14:textId="77777777" w:rsidTr="00032189">
        <w:tc>
          <w:tcPr>
            <w:tcW w:w="3544" w:type="dxa"/>
            <w:gridSpan w:val="2"/>
            <w:shd w:val="clear" w:color="auto" w:fill="auto"/>
          </w:tcPr>
          <w:p w14:paraId="17AF2C13" w14:textId="77777777" w:rsidR="00BB3F63" w:rsidRPr="00FB0C6F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18" w:history="1">
              <w:r w:rsidR="00BB3F63" w:rsidRPr="00FB0C6F">
                <w:rPr>
                  <w:rStyle w:val="Hyperlink"/>
                  <w:sz w:val="16"/>
                  <w:szCs w:val="16"/>
                </w:rPr>
                <w:t>Datenschutz (Verschwiegenheitsverpflichtung)</w:t>
              </w:r>
            </w:hyperlink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363A81C9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D91CE4A" w14:textId="77777777" w:rsidR="00BB3F63" w:rsidRDefault="00BB3F63" w:rsidP="00032189">
            <w:pPr>
              <w:spacing w:before="20" w:after="20"/>
            </w:pPr>
            <w:r w:rsidRPr="0042339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9F">
              <w:instrText xml:space="preserve"> FORMCHECKBOX </w:instrText>
            </w:r>
            <w:r w:rsidR="002B7D59">
              <w:fldChar w:fldCharType="separate"/>
            </w:r>
            <w:r w:rsidRPr="0042339F"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5DA3D7A7" w14:textId="77777777" w:rsidR="00BB3F63" w:rsidRPr="004D3F2C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19" w:history="1">
              <w:r w:rsidR="00BB3F63" w:rsidRPr="004D3F2C">
                <w:rPr>
                  <w:rStyle w:val="Hyperlink"/>
                  <w:sz w:val="16"/>
                  <w:szCs w:val="16"/>
                </w:rPr>
                <w:t>Persönliche Schutzausrüstung</w:t>
              </w:r>
            </w:hyperlink>
          </w:p>
        </w:tc>
        <w:tc>
          <w:tcPr>
            <w:tcW w:w="851" w:type="dxa"/>
            <w:vAlign w:val="center"/>
          </w:tcPr>
          <w:p w14:paraId="71951BB9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</w:tr>
      <w:tr w:rsidR="00BB3F63" w14:paraId="45568903" w14:textId="77777777" w:rsidTr="00032189">
        <w:tc>
          <w:tcPr>
            <w:tcW w:w="447" w:type="dxa"/>
            <w:shd w:val="clear" w:color="auto" w:fill="auto"/>
          </w:tcPr>
          <w:p w14:paraId="6BC0DCED" w14:textId="77777777" w:rsidR="00BB3F63" w:rsidRDefault="00BB3F63" w:rsidP="00032189">
            <w:pPr>
              <w:spacing w:before="20" w:after="20"/>
            </w:pPr>
            <w:r w:rsidRPr="00D709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22">
              <w:instrText xml:space="preserve"> FORMCHECKBOX </w:instrText>
            </w:r>
            <w:r w:rsidR="002B7D59">
              <w:fldChar w:fldCharType="separate"/>
            </w:r>
            <w:r w:rsidRPr="00D70922"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60E86C54" w14:textId="77777777" w:rsidR="00BB3F63" w:rsidRPr="00FB0C6F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20" w:history="1">
              <w:r w:rsidR="00BB3F63" w:rsidRPr="00FB0C6F">
                <w:rPr>
                  <w:rStyle w:val="Hyperlink"/>
                  <w:sz w:val="16"/>
                  <w:szCs w:val="16"/>
                </w:rPr>
                <w:t>Druckgeräte (z. B. Kompressor)</w:t>
              </w:r>
            </w:hyperlink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4F90C0E2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4111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F448D4B" w14:textId="77777777" w:rsidR="00BB3F63" w:rsidRPr="004D3F2C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21" w:history="1">
              <w:r w:rsidR="00BB3F63" w:rsidRPr="004D3F2C">
                <w:rPr>
                  <w:rStyle w:val="Hyperlink"/>
                  <w:sz w:val="16"/>
                  <w:szCs w:val="16"/>
                </w:rPr>
                <w:t>Praktikum</w:t>
              </w:r>
            </w:hyperlink>
          </w:p>
        </w:tc>
        <w:tc>
          <w:tcPr>
            <w:tcW w:w="851" w:type="dxa"/>
            <w:vAlign w:val="center"/>
          </w:tcPr>
          <w:p w14:paraId="03ED655E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</w:tr>
      <w:tr w:rsidR="00BB3F63" w14:paraId="39971F87" w14:textId="77777777" w:rsidTr="00032189">
        <w:tc>
          <w:tcPr>
            <w:tcW w:w="447" w:type="dxa"/>
            <w:shd w:val="clear" w:color="auto" w:fill="auto"/>
          </w:tcPr>
          <w:p w14:paraId="23D304F8" w14:textId="77777777" w:rsidR="00BB3F63" w:rsidRDefault="00BB3F63" w:rsidP="00032189">
            <w:pPr>
              <w:spacing w:before="20" w:after="20"/>
            </w:pPr>
            <w:r w:rsidRPr="00D709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22">
              <w:instrText xml:space="preserve"> FORMCHECKBOX </w:instrText>
            </w:r>
            <w:r w:rsidR="002B7D59">
              <w:fldChar w:fldCharType="separate"/>
            </w:r>
            <w:r w:rsidRPr="00D70922"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71725F81" w14:textId="77777777" w:rsidR="00BB3F63" w:rsidRPr="00FB0C6F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22" w:history="1">
              <w:r w:rsidR="00BB3F63" w:rsidRPr="00FB0C6F">
                <w:rPr>
                  <w:rStyle w:val="Hyperlink"/>
                  <w:sz w:val="16"/>
                  <w:szCs w:val="16"/>
                </w:rPr>
                <w:t>Elektrische Anlagen und Betriebsmittel</w:t>
              </w:r>
            </w:hyperlink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4BC6C7A8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4111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3E6522C" w14:textId="77777777" w:rsidR="00BB3F63" w:rsidRPr="004D3F2C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23" w:history="1">
              <w:r w:rsidR="00BB3F63" w:rsidRPr="004D3F2C">
                <w:rPr>
                  <w:rStyle w:val="Hyperlink"/>
                  <w:sz w:val="16"/>
                  <w:szCs w:val="16"/>
                </w:rPr>
                <w:t>Praxisabgabe / Praxisübernahme</w:t>
              </w:r>
            </w:hyperlink>
          </w:p>
        </w:tc>
        <w:tc>
          <w:tcPr>
            <w:tcW w:w="851" w:type="dxa"/>
            <w:vAlign w:val="center"/>
          </w:tcPr>
          <w:p w14:paraId="55EB292A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</w:tr>
      <w:tr w:rsidR="00BB3F63" w14:paraId="1F189FB5" w14:textId="77777777" w:rsidTr="00032189">
        <w:tc>
          <w:tcPr>
            <w:tcW w:w="447" w:type="dxa"/>
            <w:shd w:val="clear" w:color="auto" w:fill="auto"/>
          </w:tcPr>
          <w:p w14:paraId="75A14DC4" w14:textId="77777777" w:rsidR="00BB3F63" w:rsidRDefault="00BB3F63" w:rsidP="00032189">
            <w:pPr>
              <w:spacing w:before="20" w:after="20"/>
            </w:pPr>
            <w:r w:rsidRPr="00D709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22">
              <w:instrText xml:space="preserve"> FORMCHECKBOX </w:instrText>
            </w:r>
            <w:r w:rsidR="002B7D59">
              <w:fldChar w:fldCharType="separate"/>
            </w:r>
            <w:r w:rsidRPr="00D70922"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48313C3B" w14:textId="77777777" w:rsidR="00BB3F63" w:rsidRPr="00FB0C6F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24" w:history="1">
              <w:r w:rsidR="00BB3F63" w:rsidRPr="00FB0C6F">
                <w:rPr>
                  <w:rStyle w:val="Hyperlink"/>
                  <w:sz w:val="16"/>
                  <w:szCs w:val="16"/>
                </w:rPr>
                <w:t>Erste Hilfe</w:t>
              </w:r>
            </w:hyperlink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23E09028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</w:tcPr>
          <w:p w14:paraId="79071782" w14:textId="77777777" w:rsidR="00BB3F63" w:rsidRDefault="00BB3F63" w:rsidP="00032189">
            <w:pPr>
              <w:spacing w:before="20" w:after="20"/>
            </w:pPr>
            <w:r w:rsidRPr="0042339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9F">
              <w:instrText xml:space="preserve"> FORMCHECKBOX </w:instrText>
            </w:r>
            <w:r w:rsidR="002B7D59">
              <w:fldChar w:fldCharType="separate"/>
            </w:r>
            <w:r w:rsidRPr="0042339F">
              <w:fldChar w:fldCharType="end"/>
            </w:r>
          </w:p>
        </w:tc>
        <w:tc>
          <w:tcPr>
            <w:tcW w:w="3733" w:type="dxa"/>
            <w:gridSpan w:val="2"/>
            <w:shd w:val="clear" w:color="auto" w:fill="auto"/>
          </w:tcPr>
          <w:p w14:paraId="201DD349" w14:textId="77777777" w:rsidR="00BB3F63" w:rsidRPr="00C519FB" w:rsidRDefault="002B7D59" w:rsidP="00032189">
            <w:pPr>
              <w:spacing w:before="20" w:after="20"/>
              <w:rPr>
                <w:color w:val="800080"/>
                <w:sz w:val="16"/>
                <w:szCs w:val="16"/>
              </w:rPr>
            </w:pPr>
            <w:hyperlink r:id="rId25" w:history="1">
              <w:r w:rsidR="00BB3F63" w:rsidRPr="00C519FB">
                <w:rPr>
                  <w:rStyle w:val="Hyperlink"/>
                  <w:sz w:val="16"/>
                  <w:szCs w:val="16"/>
                </w:rPr>
                <w:t>Röntgen/Strahlenschutz</w:t>
              </w:r>
            </w:hyperlink>
          </w:p>
        </w:tc>
        <w:tc>
          <w:tcPr>
            <w:tcW w:w="851" w:type="dxa"/>
            <w:vAlign w:val="center"/>
          </w:tcPr>
          <w:p w14:paraId="333F5124" w14:textId="77777777" w:rsidR="00BB3F63" w:rsidRPr="003C0A54" w:rsidRDefault="00BB3F63" w:rsidP="00032189">
            <w:pPr>
              <w:spacing w:before="20" w:after="20"/>
              <w:rPr>
                <w:sz w:val="12"/>
                <w:szCs w:val="12"/>
              </w:rPr>
            </w:pPr>
          </w:p>
        </w:tc>
      </w:tr>
    </w:tbl>
    <w:p w14:paraId="1B9F9B36" w14:textId="77777777" w:rsidR="00BB3F63" w:rsidRPr="003F7BCC" w:rsidRDefault="00BB3F63" w:rsidP="008803AB">
      <w:pPr>
        <w:ind w:right="-567"/>
        <w:jc w:val="both"/>
        <w:rPr>
          <w:sz w:val="10"/>
          <w:szCs w:val="10"/>
        </w:rPr>
      </w:pPr>
    </w:p>
    <w:p w14:paraId="55121E23" w14:textId="3E5FE516" w:rsidR="00BB3F63" w:rsidRDefault="00BB3F63" w:rsidP="008803AB">
      <w:pPr>
        <w:tabs>
          <w:tab w:val="left" w:pos="284"/>
        </w:tabs>
        <w:ind w:left="284" w:right="-567" w:hanging="284"/>
        <w:jc w:val="both"/>
      </w:pPr>
      <w:r w:rsidRPr="00F62053">
        <w:rPr>
          <w:color w:val="800080"/>
          <w:sz w:val="18"/>
          <w:szCs w:val="18"/>
        </w:rPr>
        <w:t>**</w:t>
      </w:r>
      <w:r w:rsidR="008803AB">
        <w:rPr>
          <w:sz w:val="18"/>
          <w:szCs w:val="18"/>
        </w:rPr>
        <w:tab/>
      </w:r>
      <w:r>
        <w:rPr>
          <w:sz w:val="18"/>
          <w:szCs w:val="18"/>
        </w:rPr>
        <w:t xml:space="preserve">Unterweisung bei Jugendlichen halbjährlich (spätestens nach 6 Monaten); alle anderen Unterweisungen mindestens </w:t>
      </w:r>
      <w:r w:rsidR="008803AB">
        <w:rPr>
          <w:sz w:val="18"/>
          <w:szCs w:val="18"/>
        </w:rPr>
        <w:br/>
      </w:r>
      <w:r>
        <w:rPr>
          <w:sz w:val="18"/>
          <w:szCs w:val="18"/>
        </w:rPr>
        <w:t>jährlich (spätestens nach 12 Monaten).</w:t>
      </w:r>
    </w:p>
    <w:p w14:paraId="331B1568" w14:textId="77777777" w:rsidR="00BB3F63" w:rsidRPr="003F7BCC" w:rsidRDefault="00BB3F63" w:rsidP="00BB3F63">
      <w:pPr>
        <w:rPr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698"/>
        <w:gridCol w:w="2880"/>
      </w:tblGrid>
      <w:tr w:rsidR="00BB3F63" w14:paraId="0429DA40" w14:textId="77777777" w:rsidTr="00032189">
        <w:tc>
          <w:tcPr>
            <w:tcW w:w="2962" w:type="dxa"/>
            <w:tcBorders>
              <w:bottom w:val="nil"/>
              <w:right w:val="nil"/>
            </w:tcBorders>
            <w:shd w:val="clear" w:color="auto" w:fill="auto"/>
          </w:tcPr>
          <w:p w14:paraId="311117D1" w14:textId="77777777" w:rsidR="00BB3F63" w:rsidRDefault="00BB3F63" w:rsidP="00032189">
            <w:r>
              <w:t>Unterweisende/r:</w:t>
            </w:r>
          </w:p>
        </w:tc>
        <w:tc>
          <w:tcPr>
            <w:tcW w:w="3698" w:type="dxa"/>
            <w:tcBorders>
              <w:left w:val="nil"/>
              <w:bottom w:val="nil"/>
            </w:tcBorders>
            <w:shd w:val="clear" w:color="auto" w:fill="auto"/>
          </w:tcPr>
          <w:p w14:paraId="77CB6904" w14:textId="77777777" w:rsidR="00BB3F63" w:rsidRDefault="00BB3F63" w:rsidP="00032189"/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14:paraId="5188B237" w14:textId="77777777" w:rsidR="00BB3F63" w:rsidRDefault="00BB3F63" w:rsidP="00032189">
            <w:r>
              <w:t>Unterweisung</w:t>
            </w:r>
          </w:p>
        </w:tc>
      </w:tr>
      <w:tr w:rsidR="00BB3F63" w14:paraId="17794B70" w14:textId="77777777" w:rsidTr="00032189"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54A67CCD" w14:textId="77777777" w:rsidR="00BB3F63" w:rsidRDefault="00BB3F63" w:rsidP="00032189">
            <w:r>
              <w:t>Name(n)</w:t>
            </w:r>
          </w:p>
        </w:tc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120E9D1E" w14:textId="77777777" w:rsidR="00BB3F63" w:rsidRDefault="00BB3F63" w:rsidP="00032189">
            <w:r>
              <w:t>Unterschrift(en)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</w:tcPr>
          <w:p w14:paraId="55AE36CD" w14:textId="77777777" w:rsidR="00BB3F63" w:rsidRDefault="00BB3F63" w:rsidP="00032189">
            <w:r>
              <w:t>abgeschlossen am (Datum):</w:t>
            </w:r>
          </w:p>
        </w:tc>
      </w:tr>
      <w:tr w:rsidR="00BB3F63" w14:paraId="1E257B97" w14:textId="77777777" w:rsidTr="00032189">
        <w:tc>
          <w:tcPr>
            <w:tcW w:w="2962" w:type="dxa"/>
            <w:shd w:val="clear" w:color="auto" w:fill="auto"/>
          </w:tcPr>
          <w:p w14:paraId="234FCFEC" w14:textId="77777777" w:rsidR="00BB3F63" w:rsidRDefault="00BB3F63" w:rsidP="00032189">
            <w:pPr>
              <w:spacing w:before="120" w:after="120"/>
            </w:pPr>
            <w:r w:rsidRPr="0043438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383">
              <w:rPr>
                <w:sz w:val="24"/>
              </w:rPr>
              <w:instrText xml:space="preserve"> FORMTEXT </w:instrText>
            </w:r>
            <w:r w:rsidRPr="00434383">
              <w:rPr>
                <w:sz w:val="24"/>
              </w:rPr>
            </w:r>
            <w:r w:rsidRPr="00434383">
              <w:rPr>
                <w:sz w:val="24"/>
              </w:rPr>
              <w:fldChar w:fldCharType="separate"/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sz w:val="24"/>
              </w:rPr>
              <w:fldChar w:fldCharType="end"/>
            </w:r>
          </w:p>
        </w:tc>
        <w:tc>
          <w:tcPr>
            <w:tcW w:w="3698" w:type="dxa"/>
            <w:shd w:val="clear" w:color="auto" w:fill="auto"/>
          </w:tcPr>
          <w:p w14:paraId="47E8481B" w14:textId="77777777" w:rsidR="00BB3F63" w:rsidRDefault="00BB3F63" w:rsidP="00032189">
            <w:pPr>
              <w:spacing w:before="120" w:after="120"/>
            </w:pPr>
            <w:r w:rsidRPr="0043438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383">
              <w:rPr>
                <w:sz w:val="24"/>
              </w:rPr>
              <w:instrText xml:space="preserve"> FORMTEXT </w:instrText>
            </w:r>
            <w:r w:rsidRPr="00434383">
              <w:rPr>
                <w:sz w:val="24"/>
              </w:rPr>
            </w:r>
            <w:r w:rsidRPr="00434383">
              <w:rPr>
                <w:sz w:val="24"/>
              </w:rPr>
              <w:fldChar w:fldCharType="separate"/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sz w:val="24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5231691" w14:textId="77777777" w:rsidR="00BB3F63" w:rsidRDefault="00BB3F63" w:rsidP="00032189">
            <w:pPr>
              <w:spacing w:before="120" w:after="120"/>
            </w:pPr>
            <w:r w:rsidRPr="0043438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383">
              <w:rPr>
                <w:sz w:val="24"/>
              </w:rPr>
              <w:instrText xml:space="preserve"> FORMTEXT </w:instrText>
            </w:r>
            <w:r w:rsidRPr="00434383">
              <w:rPr>
                <w:sz w:val="24"/>
              </w:rPr>
            </w:r>
            <w:r w:rsidRPr="00434383">
              <w:rPr>
                <w:sz w:val="24"/>
              </w:rPr>
              <w:fldChar w:fldCharType="separate"/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noProof/>
                <w:sz w:val="24"/>
              </w:rPr>
              <w:t> </w:t>
            </w:r>
            <w:r w:rsidRPr="00434383">
              <w:rPr>
                <w:sz w:val="24"/>
              </w:rPr>
              <w:fldChar w:fldCharType="end"/>
            </w:r>
          </w:p>
        </w:tc>
      </w:tr>
    </w:tbl>
    <w:p w14:paraId="1F030B33" w14:textId="77777777" w:rsidR="00BB3F63" w:rsidRPr="0000569A" w:rsidRDefault="00BB3F63" w:rsidP="00BB3F63">
      <w:pPr>
        <w:rPr>
          <w:sz w:val="4"/>
          <w:szCs w:val="4"/>
        </w:rPr>
      </w:pPr>
    </w:p>
    <w:p w14:paraId="233F31FA" w14:textId="2AE3620E" w:rsidR="00BB3F63" w:rsidRDefault="00BB3F63">
      <w:r>
        <w:t xml:space="preserve">Aufbewahrungsfrist: </w:t>
      </w:r>
      <w:r w:rsidR="00390A8F" w:rsidRPr="00390A8F">
        <w:t>5 Jahre; nach dem Ausscheiden des Mitarbeiters noch weitere 5 Jahre</w:t>
      </w:r>
      <w:r w:rsidR="00390A8F">
        <w:t>.</w:t>
      </w:r>
    </w:p>
    <w:sectPr w:rsidR="00BB3F63" w:rsidSect="00BB3F63">
      <w:footerReference w:type="default" r:id="rId2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B933" w14:textId="77777777" w:rsidR="00BB3F63" w:rsidRDefault="00BB3F63" w:rsidP="00BB3F63">
      <w:r>
        <w:separator/>
      </w:r>
    </w:p>
  </w:endnote>
  <w:endnote w:type="continuationSeparator" w:id="0">
    <w:p w14:paraId="20B3787E" w14:textId="77777777" w:rsidR="00BB3F63" w:rsidRDefault="00BB3F63" w:rsidP="00B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5A22" w14:textId="370496E2" w:rsidR="007F4EFB" w:rsidRPr="00195B81" w:rsidRDefault="00DA0C6D" w:rsidP="00BB3F63">
    <w:pPr>
      <w:pStyle w:val="Funotentext"/>
      <w:tabs>
        <w:tab w:val="left" w:pos="3402"/>
      </w:tabs>
      <w:ind w:right="-567"/>
      <w:rPr>
        <w:rFonts w:ascii="Arial" w:hAnsi="Arial" w:cs="Arial"/>
      </w:rPr>
    </w:pPr>
    <w:r w:rsidRPr="00195B81">
      <w:rPr>
        <w:rFonts w:ascii="Arial" w:hAnsi="Arial" w:cs="Arial"/>
        <w:snapToGrid w:val="0"/>
      </w:rPr>
      <w:t xml:space="preserve">© LZK BW </w:t>
    </w:r>
    <w:r>
      <w:rPr>
        <w:rFonts w:ascii="Arial" w:hAnsi="Arial" w:cs="Arial"/>
        <w:snapToGrid w:val="0"/>
      </w:rPr>
      <w:t>0</w:t>
    </w:r>
    <w:r w:rsidR="002B7D59">
      <w:rPr>
        <w:rFonts w:ascii="Arial" w:hAnsi="Arial" w:cs="Arial"/>
        <w:snapToGrid w:val="0"/>
      </w:rPr>
      <w:t>6</w:t>
    </w:r>
    <w:r>
      <w:rPr>
        <w:rFonts w:ascii="Arial" w:hAnsi="Arial" w:cs="Arial"/>
        <w:snapToGrid w:val="0"/>
      </w:rPr>
      <w:t>/20</w:t>
    </w:r>
    <w:r w:rsidR="00AD6516">
      <w:rPr>
        <w:rFonts w:ascii="Arial" w:hAnsi="Arial" w:cs="Arial"/>
        <w:snapToGrid w:val="0"/>
      </w:rPr>
      <w:t>2</w:t>
    </w:r>
    <w:r w:rsidR="002B7D59">
      <w:rPr>
        <w:rFonts w:ascii="Arial" w:hAnsi="Arial" w:cs="Arial"/>
        <w:snapToGrid w:val="0"/>
      </w:rPr>
      <w:t>3</w:t>
    </w:r>
    <w:r w:rsidR="00BB3F63"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>Unterweisungen - Unterweisungserklärung</w:t>
    </w:r>
    <w:r w:rsidRPr="00195B81">
      <w:rPr>
        <w:rFonts w:ascii="Arial" w:hAnsi="Arial" w:cs="Arial"/>
        <w:snapToGrid w:val="0"/>
      </w:rPr>
      <w:tab/>
    </w:r>
    <w:r w:rsidR="00BB3F63">
      <w:rPr>
        <w:rFonts w:ascii="Arial" w:hAnsi="Arial" w:cs="Arial"/>
        <w:snapToGrid w:val="0"/>
      </w:rPr>
      <w:tab/>
      <w:t xml:space="preserve">         </w:t>
    </w:r>
    <w:r w:rsidRPr="00195B81">
      <w:rPr>
        <w:rFonts w:ascii="Arial" w:hAnsi="Arial" w:cs="Arial"/>
        <w:snapToGrid w:val="0"/>
      </w:rPr>
      <w:t xml:space="preserve">Seite </w:t>
    </w:r>
    <w:r w:rsidRPr="00195B81">
      <w:rPr>
        <w:rStyle w:val="Seitenzahl"/>
        <w:rFonts w:ascii="Arial" w:hAnsi="Arial" w:cs="Arial"/>
      </w:rPr>
      <w:fldChar w:fldCharType="begin"/>
    </w:r>
    <w:r w:rsidRPr="00195B81">
      <w:rPr>
        <w:rStyle w:val="Seitenzahl"/>
        <w:rFonts w:ascii="Arial" w:hAnsi="Arial" w:cs="Arial"/>
      </w:rPr>
      <w:instrText xml:space="preserve"> PAGE </w:instrText>
    </w:r>
    <w:r w:rsidRPr="00195B81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195B81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6095" w14:textId="77777777" w:rsidR="00BB3F63" w:rsidRDefault="00BB3F63" w:rsidP="00BB3F63">
      <w:r>
        <w:separator/>
      </w:r>
    </w:p>
  </w:footnote>
  <w:footnote w:type="continuationSeparator" w:id="0">
    <w:p w14:paraId="3F2B5939" w14:textId="77777777" w:rsidR="00BB3F63" w:rsidRDefault="00BB3F63" w:rsidP="00BB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63"/>
    <w:rsid w:val="002B7D59"/>
    <w:rsid w:val="00364991"/>
    <w:rsid w:val="00390A8F"/>
    <w:rsid w:val="0077009C"/>
    <w:rsid w:val="008803AB"/>
    <w:rsid w:val="00AD6516"/>
    <w:rsid w:val="00BB3F63"/>
    <w:rsid w:val="00D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337B"/>
  <w15:chartTrackingRefBased/>
  <w15:docId w15:val="{B6400231-F7DB-4BA3-9269-BDEB648B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3F63"/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B3F63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B3F63"/>
    <w:rPr>
      <w:rFonts w:eastAsia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BB3F63"/>
    <w:pPr>
      <w:spacing w:before="120" w:after="120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BB3F63"/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BB3F63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BB3F6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BB3F63"/>
  </w:style>
  <w:style w:type="character" w:styleId="Hyperlink">
    <w:name w:val="Hyperlink"/>
    <w:rsid w:val="00BB3F63"/>
    <w:rPr>
      <w:color w:val="800080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BB3F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F63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3F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F63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zk-bw.de/PHB/PHB-CD/QM-Anhang/Unterweisungen/Unterweisungsmodule/Arbeitsmedizinische_Vorsorge_und_Immunisierung.pdf" TargetMode="External"/><Relationship Id="rId13" Type="http://schemas.openxmlformats.org/officeDocument/2006/relationships/hyperlink" Target="https://www.lzk-bw.de/PHB/PHB-CD/QM-Anhang/Unterweisungen/Unterweisungsmodule/Jugendliche.pdf" TargetMode="External"/><Relationship Id="rId18" Type="http://schemas.openxmlformats.org/officeDocument/2006/relationships/hyperlink" Target="https://www.lzk-bw.de/PHB/PHB-CD/QM-Anhang/Formulare/Datenschutz/Belehrung-Mitarbeiter-Verschwiegenheit_und_Datenschutz.doc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lzk-bw.de/PHB/PHB-CD/QM-Anhang/Formulare/Personal/Praktikum.doc" TargetMode="External"/><Relationship Id="rId7" Type="http://schemas.openxmlformats.org/officeDocument/2006/relationships/hyperlink" Target="https://www.lzk-bw.de/PHB/PHB-CD/QM-Anhang/Unterweisungen/Unterweisungsmodule/Gefahrstoffe.pdf" TargetMode="External"/><Relationship Id="rId12" Type="http://schemas.openxmlformats.org/officeDocument/2006/relationships/hyperlink" Target="https://www.lzk-bw.de/PHB/PHB-CD/QM-Anhang/Unterweisungen/Unterweisungsmodule/Biologische_Arbeitsstoffe.pdf" TargetMode="External"/><Relationship Id="rId17" Type="http://schemas.openxmlformats.org/officeDocument/2006/relationships/hyperlink" Target="https://www.lzk-bw.de/PHB/PHB-CD/QM-Anhang/Unterweisungen/Unterweisungsmodule/Medizinprodukte.pdf" TargetMode="External"/><Relationship Id="rId25" Type="http://schemas.openxmlformats.org/officeDocument/2006/relationships/hyperlink" Target="https://www.lzk-bw.de/PHB/PHB-CD/QM-Anhang/Unterweisungen/Unterweisungsmodule/Roentge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zk-bw.de/PHB/PHB-CD/QM-Anhang/Formulare/Datenschutz/Belehrung-Mitarbeiter-Verschwiegenheit_und_Datenschutz.doc" TargetMode="External"/><Relationship Id="rId20" Type="http://schemas.openxmlformats.org/officeDocument/2006/relationships/hyperlink" Target="https://www.lzk-bw.de/PHB/PHB-CD/QM-Anhang/Unterweisungen/Unterweisungsmodule/Druckgeraet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zk-bw.de/PHB/PHB-CD/QM-Anhang/Unterweisungen/Unterweisungsmodule/Arbeitsmedizinische_Vorsorge_und_Immunisierung.pdf" TargetMode="External"/><Relationship Id="rId11" Type="http://schemas.openxmlformats.org/officeDocument/2006/relationships/hyperlink" Target="https://www.lzk-bw.de/PHB/PHB-CD/QM-Anhang/Unterweisungen/Unterweisungsmodule/Hygiene.pdf" TargetMode="External"/><Relationship Id="rId24" Type="http://schemas.openxmlformats.org/officeDocument/2006/relationships/hyperlink" Target="https://www.lzk-bw.de/PHB/PHB-CD/QM-Anhang/Unterweisungen/Unterweisungsmodule/Erste_Hilfe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zk-bw.de/PHB/PHB-CD/QM-Anhang/Unterweisungen/Unterweisungsmodule/Laser.pdf" TargetMode="External"/><Relationship Id="rId23" Type="http://schemas.openxmlformats.org/officeDocument/2006/relationships/hyperlink" Target="https://www.lzk-bw.de/PHB/PHB-CD/QM-Anhang/Formulare/Praxisabgabe-Praxisuebernahme/Betriebsuebergang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zk-bw.de/PHB/PHB-CD/QM-Anhang/Unterweisungen/Unterweisungsmodule/Arbeitsschutz_Unfallverhuetung.pdf" TargetMode="External"/><Relationship Id="rId19" Type="http://schemas.openxmlformats.org/officeDocument/2006/relationships/hyperlink" Target="https://www.lzk-bw.de/PHB/PHB-CD/QM-Anhang/Unterweisungen/Unterweisungsmodule/Persoenliche_Schutzausruestung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zk-bw.de/PHB/PHB-CD/QM-Anhang/Unterweisungen/Unterweisungsmodule/Hochfrequenzgeraete.pdf" TargetMode="External"/><Relationship Id="rId14" Type="http://schemas.openxmlformats.org/officeDocument/2006/relationships/hyperlink" Target="https://www.lzk-bw.de/PHB/PHB-CD/QM-Anhang/Unterweisungen/Unterweisungsmodule/Brandschutz.pdf" TargetMode="External"/><Relationship Id="rId22" Type="http://schemas.openxmlformats.org/officeDocument/2006/relationships/hyperlink" Target="https://www.lzk-bw.de/PHB/PHB-CD/QM-Anhang/Unterweisungen/Unterweisungsmodule/Elektrische_Anlagen_und_Betriebsmittel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dc:description/>
  <cp:lastModifiedBy>Wagner, Marco</cp:lastModifiedBy>
  <cp:revision>5</cp:revision>
  <dcterms:created xsi:type="dcterms:W3CDTF">2020-07-01T05:48:00Z</dcterms:created>
  <dcterms:modified xsi:type="dcterms:W3CDTF">2023-06-28T13:23:00Z</dcterms:modified>
</cp:coreProperties>
</file>