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78EB0" w14:textId="73056B53" w:rsidR="0042269A" w:rsidRPr="0042269A" w:rsidRDefault="0042269A" w:rsidP="0042269A">
      <w:pPr>
        <w:jc w:val="center"/>
        <w:rPr>
          <w:rFonts w:cs="Arial"/>
          <w:b/>
          <w:bCs/>
          <w:sz w:val="28"/>
          <w:szCs w:val="28"/>
        </w:rPr>
      </w:pPr>
      <w:r w:rsidRPr="0042269A">
        <w:rPr>
          <w:rFonts w:cs="Arial"/>
          <w:b/>
          <w:bCs/>
          <w:sz w:val="28"/>
          <w:szCs w:val="28"/>
        </w:rPr>
        <w:t xml:space="preserve">Checkliste für die Strahlenschutz-Begehung in Zahnarztpraxen mit </w:t>
      </w:r>
      <w:r w:rsidRPr="0042269A">
        <w:rPr>
          <w:rFonts w:cs="Arial"/>
          <w:b/>
          <w:bCs/>
          <w:sz w:val="28"/>
          <w:szCs w:val="28"/>
        </w:rPr>
        <w:br/>
        <w:t>DVT-Röntgeneinrichtungen (StrlSchG, Regierungspräsidien)</w:t>
      </w:r>
    </w:p>
    <w:p w14:paraId="6049D7A4" w14:textId="0AB4D010" w:rsidR="0042269A" w:rsidRPr="0042269A" w:rsidRDefault="0042269A" w:rsidP="0042269A">
      <w:pPr>
        <w:jc w:val="both"/>
        <w:rPr>
          <w:rFonts w:cs="Arial"/>
        </w:rPr>
      </w:pPr>
    </w:p>
    <w:p w14:paraId="0BE2A964" w14:textId="77777777" w:rsidR="0042269A" w:rsidRPr="0042269A" w:rsidRDefault="0042269A" w:rsidP="0042269A">
      <w:pPr>
        <w:jc w:val="both"/>
        <w:rPr>
          <w:rFonts w:cs="Arial"/>
        </w:rPr>
      </w:pPr>
    </w:p>
    <w:p w14:paraId="118909A5" w14:textId="77777777" w:rsidR="0042269A" w:rsidRPr="0042269A" w:rsidRDefault="0042269A" w:rsidP="0042269A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42269A">
        <w:rPr>
          <w:rFonts w:cs="Arial"/>
          <w:b/>
          <w:bCs/>
          <w:sz w:val="24"/>
          <w:szCs w:val="24"/>
          <w:u w:val="single"/>
        </w:rPr>
        <w:t>Grundlageninformationen über die DVT-Strahlenschutz-Begehungen:</w:t>
      </w:r>
    </w:p>
    <w:p w14:paraId="5143A7C7" w14:textId="77777777" w:rsidR="0042269A" w:rsidRPr="0042269A" w:rsidRDefault="0042269A" w:rsidP="00111AEF">
      <w:pPr>
        <w:rPr>
          <w:rFonts w:cs="Arial"/>
        </w:rPr>
      </w:pPr>
    </w:p>
    <w:p w14:paraId="39861694" w14:textId="77777777" w:rsidR="0025594D" w:rsidRDefault="0042269A" w:rsidP="0025594D">
      <w:pPr>
        <w:pStyle w:val="Listenabsatz"/>
        <w:numPr>
          <w:ilvl w:val="0"/>
          <w:numId w:val="5"/>
        </w:numPr>
        <w:tabs>
          <w:tab w:val="left" w:pos="426"/>
        </w:tabs>
        <w:ind w:left="426" w:hanging="426"/>
        <w:rPr>
          <w:rFonts w:cs="Arial"/>
          <w:b/>
          <w:bCs/>
        </w:rPr>
      </w:pPr>
      <w:r w:rsidRPr="0025594D">
        <w:rPr>
          <w:rFonts w:cs="Arial"/>
          <w:b/>
          <w:bCs/>
        </w:rPr>
        <w:t>Rechtsgrundlage</w:t>
      </w:r>
    </w:p>
    <w:p w14:paraId="50300860" w14:textId="2852015B" w:rsidR="0025594D" w:rsidRPr="0025594D" w:rsidRDefault="0025594D" w:rsidP="0025594D">
      <w:pPr>
        <w:pStyle w:val="Listenabsatz"/>
        <w:tabs>
          <w:tab w:val="left" w:pos="426"/>
        </w:tabs>
        <w:ind w:left="426"/>
        <w:rPr>
          <w:rFonts w:cs="Arial"/>
        </w:rPr>
      </w:pPr>
      <w:r w:rsidRPr="0025594D">
        <w:rPr>
          <w:rFonts w:cs="Arial"/>
        </w:rPr>
        <w:t xml:space="preserve">Die Strahlenschutzrechtliche Aufsicht basiert auf dem </w:t>
      </w:r>
      <w:hyperlink r:id="rId7" w:history="1">
        <w:r w:rsidRPr="00F669B6">
          <w:rPr>
            <w:rStyle w:val="Hyperlink"/>
            <w:rFonts w:cs="Arial"/>
          </w:rPr>
          <w:t>Strahlenschutzgesetz (StrlSchG)</w:t>
        </w:r>
      </w:hyperlink>
      <w:r w:rsidRPr="0025594D">
        <w:rPr>
          <w:rFonts w:cs="Arial"/>
        </w:rPr>
        <w:t xml:space="preserve"> in Verbindung mit der </w:t>
      </w:r>
      <w:hyperlink r:id="rId8" w:history="1">
        <w:r w:rsidRPr="00F669B6">
          <w:rPr>
            <w:rStyle w:val="Hyperlink"/>
            <w:rFonts w:cs="Arial"/>
          </w:rPr>
          <w:t>Strahlenschutzverordnung (StrlSchV)</w:t>
        </w:r>
      </w:hyperlink>
      <w:r w:rsidRPr="0025594D">
        <w:rPr>
          <w:rFonts w:cs="Arial"/>
        </w:rPr>
        <w:t>.</w:t>
      </w:r>
    </w:p>
    <w:p w14:paraId="0DBFD2E7" w14:textId="77777777" w:rsidR="0042269A" w:rsidRPr="0042269A" w:rsidRDefault="0042269A" w:rsidP="00111AEF">
      <w:pPr>
        <w:rPr>
          <w:rFonts w:cs="Arial"/>
        </w:rPr>
      </w:pPr>
    </w:p>
    <w:p w14:paraId="130A8EA9" w14:textId="77777777" w:rsidR="0042269A" w:rsidRPr="0042269A" w:rsidRDefault="0042269A" w:rsidP="00111AEF">
      <w:pPr>
        <w:rPr>
          <w:rFonts w:cs="Arial"/>
        </w:rPr>
      </w:pPr>
    </w:p>
    <w:p w14:paraId="170F995A" w14:textId="339F8DA7" w:rsidR="0042269A" w:rsidRPr="0042269A" w:rsidRDefault="0042269A" w:rsidP="0025594D">
      <w:pPr>
        <w:pStyle w:val="Listenabsatz"/>
        <w:numPr>
          <w:ilvl w:val="0"/>
          <w:numId w:val="5"/>
        </w:numPr>
        <w:tabs>
          <w:tab w:val="left" w:pos="426"/>
        </w:tabs>
        <w:ind w:left="426" w:hanging="426"/>
        <w:rPr>
          <w:rFonts w:cs="Arial"/>
          <w:b/>
          <w:bCs/>
        </w:rPr>
      </w:pPr>
      <w:r w:rsidRPr="0042269A">
        <w:rPr>
          <w:rFonts w:cs="Arial"/>
          <w:b/>
          <w:bCs/>
        </w:rPr>
        <w:t>In welchen Zahnarztpraxen findet die Strahlenschutz-Begehung statt?</w:t>
      </w:r>
    </w:p>
    <w:p w14:paraId="4C7ACEC3" w14:textId="60EEB50B" w:rsidR="0042269A" w:rsidRPr="0042269A" w:rsidRDefault="0042269A" w:rsidP="00111AEF">
      <w:pPr>
        <w:ind w:left="426"/>
        <w:rPr>
          <w:rFonts w:cs="Arial"/>
        </w:rPr>
      </w:pPr>
      <w:r w:rsidRPr="0042269A">
        <w:rPr>
          <w:rFonts w:cs="Arial"/>
        </w:rPr>
        <w:t xml:space="preserve">Die Strahlenschutz-Begehung findet in </w:t>
      </w:r>
      <w:r w:rsidRPr="0042269A">
        <w:rPr>
          <w:rFonts w:cs="Arial"/>
          <w:u w:val="single"/>
        </w:rPr>
        <w:t>Zahnarztprax</w:t>
      </w:r>
      <w:r w:rsidR="00606263">
        <w:rPr>
          <w:rFonts w:cs="Arial"/>
          <w:u w:val="single"/>
        </w:rPr>
        <w:t>en</w:t>
      </w:r>
      <w:r w:rsidRPr="0042269A">
        <w:rPr>
          <w:rFonts w:cs="Arial"/>
          <w:u w:val="single"/>
        </w:rPr>
        <w:t xml:space="preserve"> mit einer DVT-Röntgeneinrichtung</w:t>
      </w:r>
      <w:r w:rsidRPr="0042269A">
        <w:rPr>
          <w:rFonts w:cs="Arial"/>
        </w:rPr>
        <w:t xml:space="preserve"> statt.</w:t>
      </w:r>
    </w:p>
    <w:p w14:paraId="1E5AEA1B" w14:textId="4FD5D07D" w:rsidR="0042269A" w:rsidRDefault="0042269A" w:rsidP="00111AEF">
      <w:pPr>
        <w:rPr>
          <w:rFonts w:cs="Arial"/>
        </w:rPr>
      </w:pPr>
    </w:p>
    <w:p w14:paraId="5FECD09C" w14:textId="77777777" w:rsidR="00111AEF" w:rsidRPr="0042269A" w:rsidRDefault="00111AEF" w:rsidP="00111AEF">
      <w:pPr>
        <w:rPr>
          <w:rFonts w:cs="Arial"/>
        </w:rPr>
      </w:pPr>
    </w:p>
    <w:p w14:paraId="1B0BD441" w14:textId="5BAE8CE7" w:rsidR="00111AEF" w:rsidRPr="0042269A" w:rsidRDefault="00111AEF" w:rsidP="0025594D">
      <w:pPr>
        <w:pStyle w:val="Listenabsatz"/>
        <w:numPr>
          <w:ilvl w:val="0"/>
          <w:numId w:val="5"/>
        </w:numPr>
        <w:tabs>
          <w:tab w:val="left" w:pos="426"/>
        </w:tabs>
        <w:ind w:left="426" w:hanging="426"/>
        <w:rPr>
          <w:rFonts w:cs="Arial"/>
        </w:rPr>
      </w:pPr>
      <w:r w:rsidRPr="0042269A">
        <w:rPr>
          <w:rFonts w:cs="Arial"/>
          <w:b/>
          <w:bCs/>
        </w:rPr>
        <w:t>Wer führt die DVT-Strahlenschutz-Begehungen durch?</w:t>
      </w:r>
    </w:p>
    <w:p w14:paraId="2FDA8473" w14:textId="1DE89EA4" w:rsidR="00111AEF" w:rsidRPr="0042269A" w:rsidRDefault="00111AEF" w:rsidP="00111AEF">
      <w:pPr>
        <w:ind w:left="426"/>
        <w:rPr>
          <w:rFonts w:cs="Arial"/>
        </w:rPr>
      </w:pPr>
      <w:r w:rsidRPr="0042269A">
        <w:rPr>
          <w:rFonts w:cs="Arial"/>
        </w:rPr>
        <w:t xml:space="preserve">Die Strahlenschutzrechtliche Aufsicht liegt beim </w:t>
      </w:r>
      <w:r w:rsidRPr="0042269A">
        <w:rPr>
          <w:rFonts w:cs="Arial"/>
          <w:u w:val="single"/>
        </w:rPr>
        <w:t>zuständigen Regierungspräsidium</w:t>
      </w:r>
      <w:r w:rsidRPr="0042269A">
        <w:rPr>
          <w:rFonts w:cs="Arial"/>
        </w:rPr>
        <w:t xml:space="preserve"> (Freiburg, </w:t>
      </w:r>
      <w:r>
        <w:rPr>
          <w:rFonts w:cs="Arial"/>
        </w:rPr>
        <w:br/>
      </w:r>
      <w:r w:rsidRPr="0042269A">
        <w:rPr>
          <w:rFonts w:cs="Arial"/>
        </w:rPr>
        <w:t>Karlsruhe, Stuttgart und Tübingen).</w:t>
      </w:r>
    </w:p>
    <w:p w14:paraId="6D180A83" w14:textId="77777777" w:rsidR="00111AEF" w:rsidRPr="0042269A" w:rsidRDefault="00111AEF" w:rsidP="00111AEF">
      <w:pPr>
        <w:rPr>
          <w:rFonts w:cs="Arial"/>
        </w:rPr>
      </w:pPr>
    </w:p>
    <w:p w14:paraId="20D3CA6E" w14:textId="77777777" w:rsidR="0042269A" w:rsidRPr="0042269A" w:rsidRDefault="0042269A" w:rsidP="00111AEF">
      <w:pPr>
        <w:rPr>
          <w:rFonts w:cs="Arial"/>
        </w:rPr>
      </w:pPr>
    </w:p>
    <w:p w14:paraId="78098F69" w14:textId="0A8DBD16" w:rsidR="0042269A" w:rsidRPr="0042269A" w:rsidRDefault="0042269A" w:rsidP="0025594D">
      <w:pPr>
        <w:pStyle w:val="Listenabsatz"/>
        <w:numPr>
          <w:ilvl w:val="0"/>
          <w:numId w:val="5"/>
        </w:numPr>
        <w:tabs>
          <w:tab w:val="left" w:pos="426"/>
        </w:tabs>
        <w:ind w:left="426" w:hanging="426"/>
        <w:rPr>
          <w:rFonts w:cs="Arial"/>
        </w:rPr>
      </w:pPr>
      <w:r w:rsidRPr="0042269A">
        <w:rPr>
          <w:rFonts w:cs="Arial"/>
          <w:b/>
          <w:bCs/>
        </w:rPr>
        <w:t>Intervall der DVT-Strahlenschutz-Begehungen</w:t>
      </w:r>
    </w:p>
    <w:p w14:paraId="2E97E2EF" w14:textId="604670FA" w:rsidR="00D32E3A" w:rsidRDefault="000C6D80" w:rsidP="00111AEF">
      <w:pPr>
        <w:ind w:left="426"/>
        <w:rPr>
          <w:rFonts w:cs="Arial"/>
        </w:rPr>
      </w:pPr>
      <w:r>
        <w:rPr>
          <w:rFonts w:cs="Arial"/>
        </w:rPr>
        <w:t>Das Aufsichtsprogramm sieht vor</w:t>
      </w:r>
      <w:r w:rsidR="00D32E3A">
        <w:rPr>
          <w:rFonts w:cs="Arial"/>
        </w:rPr>
        <w:t xml:space="preserve">, </w:t>
      </w:r>
      <w:r w:rsidR="00D32E3A" w:rsidRPr="0042269A">
        <w:rPr>
          <w:rFonts w:cs="Arial"/>
        </w:rPr>
        <w:t xml:space="preserve">Zahnarztpraxen mit DVT-Röntgeneinrichtungen in einem </w:t>
      </w:r>
      <w:r w:rsidR="00111AEF">
        <w:rPr>
          <w:rFonts w:cs="Arial"/>
        </w:rPr>
        <w:br/>
      </w:r>
      <w:r w:rsidR="00D32E3A" w:rsidRPr="0042269A">
        <w:rPr>
          <w:rFonts w:cs="Arial"/>
          <w:u w:val="single"/>
        </w:rPr>
        <w:t>Intervall von 6 Jahren</w:t>
      </w:r>
      <w:r w:rsidR="00D32E3A" w:rsidRPr="0042269A">
        <w:rPr>
          <w:rFonts w:cs="Arial"/>
        </w:rPr>
        <w:t xml:space="preserve"> einer Vor-Ort-Überprüfung durch das zuständige Regierungspräsidium </w:t>
      </w:r>
      <w:r w:rsidR="00111AEF">
        <w:rPr>
          <w:rFonts w:cs="Arial"/>
        </w:rPr>
        <w:br/>
      </w:r>
      <w:r w:rsidR="00D32E3A">
        <w:rPr>
          <w:rFonts w:cs="Arial"/>
        </w:rPr>
        <w:t xml:space="preserve">zu </w:t>
      </w:r>
      <w:r w:rsidR="00D32E3A" w:rsidRPr="0042269A">
        <w:rPr>
          <w:rFonts w:cs="Arial"/>
        </w:rPr>
        <w:t>unterz</w:t>
      </w:r>
      <w:r w:rsidR="00D32E3A">
        <w:rPr>
          <w:rFonts w:cs="Arial"/>
        </w:rPr>
        <w:t>iehen</w:t>
      </w:r>
      <w:r w:rsidR="00D32E3A" w:rsidRPr="0042269A">
        <w:rPr>
          <w:rFonts w:cs="Arial"/>
        </w:rPr>
        <w:t>.</w:t>
      </w:r>
    </w:p>
    <w:p w14:paraId="36DA42D7" w14:textId="77777777" w:rsidR="0042269A" w:rsidRPr="0042269A" w:rsidRDefault="0042269A" w:rsidP="00111AEF">
      <w:pPr>
        <w:rPr>
          <w:rFonts w:cs="Arial"/>
        </w:rPr>
      </w:pPr>
    </w:p>
    <w:p w14:paraId="1AA01B78" w14:textId="77777777" w:rsidR="0042269A" w:rsidRPr="0042269A" w:rsidRDefault="0042269A" w:rsidP="00111AEF">
      <w:pPr>
        <w:rPr>
          <w:rFonts w:cs="Arial"/>
        </w:rPr>
      </w:pPr>
    </w:p>
    <w:p w14:paraId="0B4A8FAE" w14:textId="6204E953" w:rsidR="0042269A" w:rsidRPr="0042269A" w:rsidRDefault="0042269A" w:rsidP="0025594D">
      <w:pPr>
        <w:pStyle w:val="Listenabsatz"/>
        <w:numPr>
          <w:ilvl w:val="0"/>
          <w:numId w:val="5"/>
        </w:numPr>
        <w:tabs>
          <w:tab w:val="left" w:pos="426"/>
        </w:tabs>
        <w:ind w:left="426" w:hanging="426"/>
        <w:rPr>
          <w:rFonts w:cs="Arial"/>
        </w:rPr>
      </w:pPr>
      <w:r w:rsidRPr="0042269A">
        <w:rPr>
          <w:rFonts w:cs="Arial"/>
          <w:b/>
          <w:bCs/>
        </w:rPr>
        <w:t xml:space="preserve">Anlassunabhängige </w:t>
      </w:r>
      <w:bookmarkStart w:id="0" w:name="_Hlk117608418"/>
      <w:r w:rsidRPr="0042269A">
        <w:rPr>
          <w:rFonts w:cs="Arial"/>
          <w:b/>
          <w:bCs/>
        </w:rPr>
        <w:t>DVT-Strahlenschutz-Begehungen</w:t>
      </w:r>
      <w:bookmarkEnd w:id="0"/>
    </w:p>
    <w:p w14:paraId="4676CBD2" w14:textId="35C52AB7" w:rsidR="0042269A" w:rsidRPr="0042269A" w:rsidRDefault="0042269A" w:rsidP="00111AEF">
      <w:pPr>
        <w:ind w:left="426"/>
        <w:rPr>
          <w:rFonts w:cs="Arial"/>
        </w:rPr>
      </w:pPr>
      <w:r w:rsidRPr="0042269A">
        <w:rPr>
          <w:rFonts w:cs="Arial"/>
        </w:rPr>
        <w:t xml:space="preserve">Die </w:t>
      </w:r>
      <w:r w:rsidR="00D32E3A">
        <w:rPr>
          <w:rFonts w:cs="Arial"/>
        </w:rPr>
        <w:t>DVT-</w:t>
      </w:r>
      <w:r w:rsidRPr="0042269A">
        <w:rPr>
          <w:rFonts w:cs="Arial"/>
        </w:rPr>
        <w:t>Strahlenschutz-Begehung wird mit der Praxisinhaberin/dem Praxisinhaber (Strahlenschutzverantwortliche/r</w:t>
      </w:r>
      <w:r w:rsidR="00D32E3A">
        <w:rPr>
          <w:rFonts w:cs="Arial"/>
        </w:rPr>
        <w:t>, SSV</w:t>
      </w:r>
      <w:r w:rsidRPr="0042269A">
        <w:rPr>
          <w:rFonts w:cs="Arial"/>
        </w:rPr>
        <w:t xml:space="preserve">) im Vorfeld telefonisch abgestimmt und schriftlich angekündigt </w:t>
      </w:r>
      <w:r w:rsidR="00111AEF">
        <w:rPr>
          <w:rFonts w:cs="Arial"/>
        </w:rPr>
        <w:br/>
      </w:r>
      <w:r w:rsidRPr="0042269A">
        <w:rPr>
          <w:rFonts w:cs="Arial"/>
        </w:rPr>
        <w:t>(</w:t>
      </w:r>
      <w:r w:rsidRPr="0042269A">
        <w:rPr>
          <w:rFonts w:cs="Arial"/>
          <w:u w:val="single"/>
        </w:rPr>
        <w:t>anlassunabhängige DVT-Strahlenschutz-Begehungen</w:t>
      </w:r>
      <w:r w:rsidRPr="0042269A">
        <w:rPr>
          <w:rFonts w:cs="Arial"/>
        </w:rPr>
        <w:t xml:space="preserve">). In diesem Zuge erhält die Praxis auch </w:t>
      </w:r>
      <w:r w:rsidRPr="0042269A">
        <w:rPr>
          <w:rFonts w:cs="Arial"/>
          <w:u w:val="single"/>
        </w:rPr>
        <w:t>Vorab-Informationen</w:t>
      </w:r>
      <w:r w:rsidRPr="0042269A">
        <w:rPr>
          <w:rFonts w:cs="Arial"/>
        </w:rPr>
        <w:t xml:space="preserve"> über den Ablauf, die Zeitdauer und bereitzuhaltende Unterlagen für die </w:t>
      </w:r>
      <w:r w:rsidR="00111AEF">
        <w:rPr>
          <w:rFonts w:cs="Arial"/>
        </w:rPr>
        <w:br/>
      </w:r>
      <w:r w:rsidRPr="0042269A">
        <w:rPr>
          <w:rFonts w:cs="Arial"/>
        </w:rPr>
        <w:t>DVT-Strahlenschutz-Begehung durch das zuständige Regierungspräsidium.</w:t>
      </w:r>
    </w:p>
    <w:p w14:paraId="56760750" w14:textId="77777777" w:rsidR="0042269A" w:rsidRPr="0042269A" w:rsidRDefault="0042269A" w:rsidP="00111AEF">
      <w:pPr>
        <w:rPr>
          <w:rFonts w:cs="Arial"/>
        </w:rPr>
      </w:pPr>
    </w:p>
    <w:p w14:paraId="0903619B" w14:textId="77777777" w:rsidR="0042269A" w:rsidRPr="0042269A" w:rsidRDefault="0042269A" w:rsidP="00111AEF">
      <w:pPr>
        <w:rPr>
          <w:rFonts w:cs="Arial"/>
        </w:rPr>
      </w:pPr>
    </w:p>
    <w:p w14:paraId="61C42D1B" w14:textId="29990793" w:rsidR="0042269A" w:rsidRPr="0042269A" w:rsidRDefault="0042269A" w:rsidP="0025594D">
      <w:pPr>
        <w:pStyle w:val="Listenabsatz"/>
        <w:numPr>
          <w:ilvl w:val="0"/>
          <w:numId w:val="5"/>
        </w:numPr>
        <w:tabs>
          <w:tab w:val="left" w:pos="426"/>
        </w:tabs>
        <w:ind w:left="426" w:hanging="426"/>
        <w:rPr>
          <w:rFonts w:cs="Arial"/>
          <w:b/>
          <w:bCs/>
        </w:rPr>
      </w:pPr>
      <w:r w:rsidRPr="0042269A">
        <w:rPr>
          <w:rFonts w:cs="Arial"/>
          <w:b/>
          <w:bCs/>
        </w:rPr>
        <w:t>DVT-Strahlenschutz-Begehung in der Zahnarztpraxis (Vor-Ort-Prüfung)</w:t>
      </w:r>
    </w:p>
    <w:p w14:paraId="3E034EAF" w14:textId="393D771B" w:rsidR="0042269A" w:rsidRPr="0042269A" w:rsidRDefault="0042269A" w:rsidP="00111AEF">
      <w:pPr>
        <w:ind w:left="426"/>
        <w:rPr>
          <w:rFonts w:cs="Arial"/>
        </w:rPr>
      </w:pPr>
      <w:r w:rsidRPr="0042269A">
        <w:rPr>
          <w:rFonts w:cs="Arial"/>
        </w:rPr>
        <w:t>Zum vereinbarten Termin erfolgt die DVT-Strahlenschutz-Begehung (</w:t>
      </w:r>
      <w:r w:rsidRPr="0042269A">
        <w:rPr>
          <w:rFonts w:cs="Arial"/>
          <w:u w:val="single"/>
        </w:rPr>
        <w:t>Vor-Ort-Prüfung</w:t>
      </w:r>
      <w:r w:rsidRPr="0042269A">
        <w:rPr>
          <w:rFonts w:cs="Arial"/>
        </w:rPr>
        <w:t xml:space="preserve">) durch das zuständige Regierungspräsidium. Im Anschluss an die Strahlenschutz-Begehung findet ein </w:t>
      </w:r>
      <w:r w:rsidR="00111AEF">
        <w:rPr>
          <w:rFonts w:cs="Arial"/>
        </w:rPr>
        <w:br/>
      </w:r>
      <w:r w:rsidRPr="0042269A">
        <w:rPr>
          <w:rFonts w:cs="Arial"/>
        </w:rPr>
        <w:t xml:space="preserve">Abschlussgespräch statt. In diesem werden die vorgefundenen Mängel besprochen und </w:t>
      </w:r>
      <w:r w:rsidR="00111AEF">
        <w:rPr>
          <w:rFonts w:cs="Arial"/>
        </w:rPr>
        <w:br/>
      </w:r>
      <w:r w:rsidRPr="0042269A">
        <w:rPr>
          <w:rFonts w:cs="Arial"/>
        </w:rPr>
        <w:t>gegebenenfalls Maßnahmen festgelegt, die sofort zu ergreifen sind.</w:t>
      </w:r>
    </w:p>
    <w:p w14:paraId="1FEE5C4E" w14:textId="77777777" w:rsidR="0042269A" w:rsidRPr="0042269A" w:rsidRDefault="0042269A" w:rsidP="00111AEF">
      <w:pPr>
        <w:rPr>
          <w:rFonts w:cs="Arial"/>
        </w:rPr>
      </w:pPr>
    </w:p>
    <w:p w14:paraId="1657CFD1" w14:textId="77777777" w:rsidR="0042269A" w:rsidRPr="0042269A" w:rsidRDefault="0042269A" w:rsidP="00111AEF">
      <w:pPr>
        <w:rPr>
          <w:rFonts w:cs="Arial"/>
        </w:rPr>
      </w:pPr>
    </w:p>
    <w:p w14:paraId="41CC303C" w14:textId="4CBAD2D5" w:rsidR="0042269A" w:rsidRPr="0042269A" w:rsidRDefault="0042269A" w:rsidP="0025594D">
      <w:pPr>
        <w:pStyle w:val="Listenabsatz"/>
        <w:numPr>
          <w:ilvl w:val="0"/>
          <w:numId w:val="5"/>
        </w:numPr>
        <w:tabs>
          <w:tab w:val="left" w:pos="426"/>
        </w:tabs>
        <w:ind w:left="426" w:hanging="426"/>
        <w:rPr>
          <w:rFonts w:cs="Arial"/>
          <w:b/>
          <w:bCs/>
        </w:rPr>
      </w:pPr>
      <w:r w:rsidRPr="0042269A">
        <w:rPr>
          <w:rFonts w:cs="Arial"/>
          <w:b/>
          <w:bCs/>
        </w:rPr>
        <w:t>Bericht und Gebührenbescheid</w:t>
      </w:r>
    </w:p>
    <w:p w14:paraId="51634730" w14:textId="329C6CBD" w:rsidR="0042269A" w:rsidRPr="0042269A" w:rsidRDefault="0042269A" w:rsidP="00111AEF">
      <w:pPr>
        <w:ind w:left="426"/>
        <w:rPr>
          <w:rFonts w:cs="Arial"/>
        </w:rPr>
      </w:pPr>
      <w:r w:rsidRPr="0042269A">
        <w:rPr>
          <w:rFonts w:cs="Arial"/>
        </w:rPr>
        <w:t>Im Nachgang zur DVT-Strahlenschutz-Begehung erhält die Praxisinhaberin/der Praxisinhaber (Strahlenschutzverantwortliche/r</w:t>
      </w:r>
      <w:r w:rsidR="00D32E3A">
        <w:rPr>
          <w:rFonts w:cs="Arial"/>
        </w:rPr>
        <w:t>, SSV</w:t>
      </w:r>
      <w:r w:rsidRPr="0042269A">
        <w:rPr>
          <w:rFonts w:cs="Arial"/>
        </w:rPr>
        <w:t xml:space="preserve">) ein </w:t>
      </w:r>
      <w:r w:rsidRPr="0042269A">
        <w:rPr>
          <w:rFonts w:cs="Arial"/>
          <w:u w:val="single"/>
        </w:rPr>
        <w:t>Schreiben</w:t>
      </w:r>
      <w:r w:rsidRPr="0042269A">
        <w:rPr>
          <w:rFonts w:cs="Arial"/>
        </w:rPr>
        <w:t xml:space="preserve">, in dem die aufgefallenen Mängel und </w:t>
      </w:r>
      <w:r w:rsidR="00111AEF">
        <w:rPr>
          <w:rFonts w:cs="Arial"/>
        </w:rPr>
        <w:br/>
      </w:r>
      <w:r w:rsidRPr="0042269A">
        <w:rPr>
          <w:rFonts w:cs="Arial"/>
        </w:rPr>
        <w:t xml:space="preserve">Abweichungen aufgeführt werden und die/der Strahlenschutzverantwortliche/r aufgefordert wird, diese zu beseitigen. Daneben erhält die Praxis in einem separaten Schreiben den </w:t>
      </w:r>
      <w:r w:rsidRPr="0042269A">
        <w:rPr>
          <w:rFonts w:cs="Arial"/>
          <w:u w:val="single"/>
        </w:rPr>
        <w:t>Gebühren</w:t>
      </w:r>
      <w:r w:rsidR="00F669B6">
        <w:rPr>
          <w:rFonts w:cs="Arial"/>
          <w:u w:val="single"/>
        </w:rPr>
        <w:softHyphen/>
      </w:r>
      <w:r w:rsidR="00F669B6">
        <w:rPr>
          <w:rFonts w:cs="Arial"/>
          <w:u w:val="single"/>
        </w:rPr>
        <w:br/>
      </w:r>
      <w:r w:rsidRPr="0042269A">
        <w:rPr>
          <w:rFonts w:cs="Arial"/>
          <w:u w:val="single"/>
        </w:rPr>
        <w:t>bescheid</w:t>
      </w:r>
      <w:r w:rsidRPr="0042269A">
        <w:rPr>
          <w:rFonts w:cs="Arial"/>
        </w:rPr>
        <w:t xml:space="preserve"> für den tatsächlichen Verwaltungsaufwand der DVT-Strahlenschutz-Begehung durch das zuständige Regierungspräsidium.</w:t>
      </w:r>
    </w:p>
    <w:p w14:paraId="14A1A783" w14:textId="7E62FFE5" w:rsidR="0042269A" w:rsidRDefault="0042269A" w:rsidP="00111AEF">
      <w:pPr>
        <w:rPr>
          <w:rFonts w:cs="Arial"/>
        </w:rPr>
      </w:pPr>
    </w:p>
    <w:p w14:paraId="36FFF37F" w14:textId="77777777" w:rsidR="00D32E3A" w:rsidRPr="0042269A" w:rsidRDefault="00D32E3A" w:rsidP="0042269A">
      <w:pPr>
        <w:jc w:val="both"/>
        <w:rPr>
          <w:rFonts w:cs="Arial"/>
        </w:rPr>
      </w:pPr>
    </w:p>
    <w:p w14:paraId="6A4F538E" w14:textId="236B7367" w:rsidR="0042269A" w:rsidRPr="0042269A" w:rsidRDefault="0042269A" w:rsidP="0042269A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42269A">
        <w:rPr>
          <w:rFonts w:cs="Arial"/>
        </w:rPr>
        <w:br w:type="page"/>
      </w:r>
      <w:r w:rsidR="006D718F">
        <w:rPr>
          <w:rFonts w:cs="Arial"/>
          <w:b/>
          <w:bCs/>
          <w:sz w:val="28"/>
          <w:szCs w:val="28"/>
          <w:u w:val="single"/>
        </w:rPr>
        <w:lastRenderedPageBreak/>
        <w:t>Mögliche</w:t>
      </w:r>
      <w:r w:rsidRPr="0042269A">
        <w:rPr>
          <w:rFonts w:cs="Arial"/>
          <w:b/>
          <w:bCs/>
          <w:sz w:val="28"/>
          <w:szCs w:val="28"/>
          <w:u w:val="single"/>
        </w:rPr>
        <w:t xml:space="preserve"> Aspekte/Schwerpunkte der</w:t>
      </w:r>
      <w:r w:rsidR="006D718F">
        <w:rPr>
          <w:rFonts w:cs="Arial"/>
          <w:b/>
          <w:bCs/>
          <w:sz w:val="28"/>
          <w:szCs w:val="28"/>
          <w:u w:val="single"/>
        </w:rPr>
        <w:t xml:space="preserve"> </w:t>
      </w:r>
      <w:r w:rsidR="007F7CEC">
        <w:rPr>
          <w:rFonts w:cs="Arial"/>
          <w:b/>
          <w:bCs/>
          <w:sz w:val="28"/>
          <w:szCs w:val="28"/>
          <w:u w:val="single"/>
        </w:rPr>
        <w:br/>
      </w:r>
      <w:r w:rsidRPr="0042269A">
        <w:rPr>
          <w:rFonts w:cs="Arial"/>
          <w:b/>
          <w:bCs/>
          <w:sz w:val="28"/>
          <w:szCs w:val="28"/>
          <w:u w:val="single"/>
        </w:rPr>
        <w:t xml:space="preserve">DVT-Strahlenschutz-Begehung in Zahnarztpraxen (StrlSchG) </w:t>
      </w:r>
      <w:r w:rsidR="007F7CEC">
        <w:rPr>
          <w:rFonts w:cs="Arial"/>
          <w:b/>
          <w:bCs/>
          <w:sz w:val="28"/>
          <w:szCs w:val="28"/>
          <w:u w:val="single"/>
        </w:rPr>
        <w:br/>
      </w:r>
      <w:r w:rsidRPr="0042269A">
        <w:rPr>
          <w:rFonts w:cs="Arial"/>
          <w:b/>
          <w:bCs/>
          <w:sz w:val="28"/>
          <w:szCs w:val="28"/>
          <w:u w:val="single"/>
        </w:rPr>
        <w:t>durch das zuständige Regierungspräsidium</w:t>
      </w:r>
    </w:p>
    <w:p w14:paraId="00456979" w14:textId="48D354FA" w:rsidR="0042269A" w:rsidRDefault="0042269A" w:rsidP="006D718F">
      <w:pPr>
        <w:jc w:val="both"/>
        <w:rPr>
          <w:rFonts w:cs="Arial"/>
        </w:rPr>
      </w:pPr>
    </w:p>
    <w:p w14:paraId="6E6FE07F" w14:textId="5934EDEA" w:rsidR="008C293D" w:rsidRPr="0042269A" w:rsidRDefault="008C293D" w:rsidP="006D718F">
      <w:pPr>
        <w:jc w:val="both"/>
        <w:rPr>
          <w:rFonts w:cs="Arial"/>
        </w:rPr>
      </w:pPr>
      <w:r>
        <w:rPr>
          <w:rFonts w:cs="Arial"/>
        </w:rPr>
        <w:t>Die folgend</w:t>
      </w:r>
      <w:r w:rsidR="007F7CEC">
        <w:rPr>
          <w:rFonts w:cs="Arial"/>
        </w:rPr>
        <w:t>en</w:t>
      </w:r>
      <w:r>
        <w:rPr>
          <w:rFonts w:cs="Arial"/>
        </w:rPr>
        <w:t xml:space="preserve"> Punkte können </w:t>
      </w:r>
      <w:r w:rsidR="006D718F">
        <w:rPr>
          <w:rFonts w:cs="Arial"/>
        </w:rPr>
        <w:t xml:space="preserve">in einer DVT-Strahlenschutz-Begehung </w:t>
      </w:r>
      <w:r>
        <w:rPr>
          <w:rFonts w:cs="Arial"/>
        </w:rPr>
        <w:t>gemäß Strl</w:t>
      </w:r>
      <w:r w:rsidR="007F7CEC">
        <w:rPr>
          <w:rFonts w:cs="Arial"/>
        </w:rPr>
        <w:t>S</w:t>
      </w:r>
      <w:r>
        <w:rPr>
          <w:rFonts w:cs="Arial"/>
        </w:rPr>
        <w:t>ch</w:t>
      </w:r>
      <w:r w:rsidR="007F7CEC">
        <w:rPr>
          <w:rFonts w:cs="Arial"/>
        </w:rPr>
        <w:t>G</w:t>
      </w:r>
      <w:r>
        <w:rPr>
          <w:rFonts w:cs="Arial"/>
        </w:rPr>
        <w:t xml:space="preserve"> und Strl</w:t>
      </w:r>
      <w:r w:rsidR="007F7CEC">
        <w:rPr>
          <w:rFonts w:cs="Arial"/>
        </w:rPr>
        <w:t>S</w:t>
      </w:r>
      <w:r>
        <w:rPr>
          <w:rFonts w:cs="Arial"/>
        </w:rPr>
        <w:t>ch</w:t>
      </w:r>
      <w:r w:rsidR="007F7CEC">
        <w:rPr>
          <w:rFonts w:cs="Arial"/>
        </w:rPr>
        <w:t>V</w:t>
      </w:r>
      <w:r>
        <w:rPr>
          <w:rFonts w:cs="Arial"/>
        </w:rPr>
        <w:t xml:space="preserve"> </w:t>
      </w:r>
      <w:r w:rsidR="00F647CD">
        <w:rPr>
          <w:rFonts w:cs="Arial"/>
        </w:rPr>
        <w:br/>
      </w:r>
      <w:r w:rsidR="007F7CEC">
        <w:rPr>
          <w:rFonts w:cs="Arial"/>
        </w:rPr>
        <w:t xml:space="preserve">in der Zahnarztpraxis </w:t>
      </w:r>
      <w:r>
        <w:rPr>
          <w:rFonts w:cs="Arial"/>
        </w:rPr>
        <w:t xml:space="preserve">überprüft werden. Der Umfang und der Detailgrad der </w:t>
      </w:r>
      <w:r w:rsidR="007F7CEC">
        <w:rPr>
          <w:rFonts w:cs="Arial"/>
        </w:rPr>
        <w:t>DVT-Strahlenschutz-</w:t>
      </w:r>
      <w:r w:rsidR="00F647CD">
        <w:rPr>
          <w:rFonts w:cs="Arial"/>
        </w:rPr>
        <w:br/>
      </w:r>
      <w:r>
        <w:rPr>
          <w:rFonts w:cs="Arial"/>
        </w:rPr>
        <w:t>Begehung ist beispielsweise abhängig von der Praxisform (Einzelpraxis, Berufsausübungs</w:t>
      </w:r>
      <w:r w:rsidR="00F669B6">
        <w:rPr>
          <w:rFonts w:cs="Arial"/>
        </w:rPr>
        <w:softHyphen/>
      </w:r>
      <w:r w:rsidR="00F669B6">
        <w:rPr>
          <w:rFonts w:cs="Arial"/>
        </w:rPr>
        <w:br/>
        <w:t>ge</w:t>
      </w:r>
      <w:r>
        <w:rPr>
          <w:rFonts w:cs="Arial"/>
        </w:rPr>
        <w:t xml:space="preserve">meinschaft, </w:t>
      </w:r>
      <w:r w:rsidR="006D718F">
        <w:rPr>
          <w:rFonts w:cs="Arial"/>
        </w:rPr>
        <w:t>Praxisgemeinschaft, Z-MVZ, I-MVZ).</w:t>
      </w:r>
      <w:r w:rsidR="00D41CE5">
        <w:rPr>
          <w:rFonts w:cs="Arial"/>
        </w:rPr>
        <w:t xml:space="preserve"> Zu vereinzelten Themenpunkten finden Sie </w:t>
      </w:r>
      <w:r w:rsidR="00F647CD">
        <w:rPr>
          <w:rFonts w:cs="Arial"/>
        </w:rPr>
        <w:br/>
      </w:r>
      <w:r w:rsidR="00D41CE5">
        <w:rPr>
          <w:rFonts w:cs="Arial"/>
        </w:rPr>
        <w:t>ergänzend eine Tabelle mit Verlinkungen zu</w:t>
      </w:r>
      <w:r w:rsidR="00F25D12">
        <w:rPr>
          <w:rFonts w:cs="Arial"/>
        </w:rPr>
        <w:t xml:space="preserve"> den</w:t>
      </w:r>
      <w:r w:rsidR="00D41CE5">
        <w:rPr>
          <w:rFonts w:cs="Arial"/>
        </w:rPr>
        <w:t xml:space="preserve"> Muster-Dokumenten der LZK BW (PRAXIS-Handbuch, Homepage) </w:t>
      </w:r>
      <w:r w:rsidR="00F25D12">
        <w:rPr>
          <w:rFonts w:cs="Arial"/>
        </w:rPr>
        <w:t>und zu weiterführenden Informationen.</w:t>
      </w:r>
    </w:p>
    <w:p w14:paraId="01EBF63E" w14:textId="2999AE4C" w:rsidR="0042269A" w:rsidRDefault="0042269A" w:rsidP="006D718F">
      <w:pPr>
        <w:jc w:val="both"/>
        <w:rPr>
          <w:rFonts w:cs="Arial"/>
        </w:rPr>
      </w:pPr>
    </w:p>
    <w:p w14:paraId="07C058EE" w14:textId="77777777" w:rsidR="006D718F" w:rsidRPr="0042269A" w:rsidRDefault="006D718F" w:rsidP="006D718F">
      <w:pPr>
        <w:jc w:val="both"/>
        <w:rPr>
          <w:rFonts w:cs="Arial"/>
        </w:rPr>
      </w:pPr>
    </w:p>
    <w:p w14:paraId="151695F1" w14:textId="77777777" w:rsidR="009F6751" w:rsidRDefault="003241C0" w:rsidP="004F71D2">
      <w:pPr>
        <w:tabs>
          <w:tab w:val="left" w:pos="284"/>
        </w:tabs>
        <w:ind w:left="432" w:hanging="432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</w:t>
      </w:r>
      <w:r>
        <w:rPr>
          <w:rFonts w:cs="Arial"/>
          <w:b/>
          <w:bCs/>
          <w:sz w:val="24"/>
          <w:szCs w:val="24"/>
        </w:rPr>
        <w:tab/>
      </w:r>
      <w:r w:rsidR="0042269A" w:rsidRPr="0042269A">
        <w:rPr>
          <w:rFonts w:cs="Arial"/>
          <w:b/>
          <w:bCs/>
          <w:sz w:val="24"/>
          <w:szCs w:val="24"/>
        </w:rPr>
        <w:t xml:space="preserve">Organisation des Strahlenschutzes in der Zahnarztpraxis </w:t>
      </w:r>
    </w:p>
    <w:p w14:paraId="54524D3D" w14:textId="237FC634" w:rsidR="0042269A" w:rsidRPr="0042269A" w:rsidRDefault="0042269A" w:rsidP="004F71D2">
      <w:pPr>
        <w:tabs>
          <w:tab w:val="left" w:pos="284"/>
        </w:tabs>
        <w:ind w:left="432" w:hanging="432"/>
        <w:rPr>
          <w:rFonts w:cs="Arial"/>
          <w:b/>
          <w:bCs/>
          <w:sz w:val="24"/>
          <w:szCs w:val="24"/>
        </w:rPr>
      </w:pPr>
      <w:r w:rsidRPr="0042269A">
        <w:rPr>
          <w:rFonts w:cs="Arial"/>
          <w:b/>
          <w:bCs/>
          <w:sz w:val="24"/>
          <w:szCs w:val="24"/>
        </w:rPr>
        <w:t>(Strahlenschutzorganisation/</w:t>
      </w:r>
      <w:r w:rsidR="00544A1B">
        <w:rPr>
          <w:rFonts w:cs="Arial"/>
          <w:b/>
          <w:bCs/>
          <w:sz w:val="24"/>
          <w:szCs w:val="24"/>
        </w:rPr>
        <w:t xml:space="preserve"> </w:t>
      </w:r>
      <w:r w:rsidRPr="0042269A">
        <w:rPr>
          <w:rFonts w:cs="Arial"/>
          <w:b/>
          <w:bCs/>
          <w:sz w:val="24"/>
          <w:szCs w:val="24"/>
        </w:rPr>
        <w:t>Personal)</w:t>
      </w:r>
    </w:p>
    <w:p w14:paraId="746A0585" w14:textId="5F0A311A" w:rsidR="0042269A" w:rsidRDefault="0042269A" w:rsidP="0042269A">
      <w:pPr>
        <w:rPr>
          <w:rFonts w:cs="Arial"/>
        </w:rPr>
      </w:pPr>
    </w:p>
    <w:p w14:paraId="250AA7C9" w14:textId="040FB40D" w:rsidR="000361A4" w:rsidRPr="00534FCA" w:rsidRDefault="000361A4" w:rsidP="0042269A">
      <w:pPr>
        <w:rPr>
          <w:rFonts w:cs="Arial"/>
          <w:b/>
          <w:bCs/>
          <w:u w:val="single"/>
        </w:rPr>
      </w:pPr>
      <w:r w:rsidRPr="00534FCA">
        <w:rPr>
          <w:rFonts w:cs="Arial"/>
          <w:b/>
          <w:bCs/>
          <w:u w:val="single"/>
        </w:rPr>
        <w:t>Strahlenschutzverantwortliche/r (SSV) und Strahlenschutzbeauftragte/r (SSB):</w:t>
      </w:r>
    </w:p>
    <w:p w14:paraId="63176510" w14:textId="77777777" w:rsidR="000361A4" w:rsidRPr="0042269A" w:rsidRDefault="000361A4" w:rsidP="00DD19B4">
      <w:pPr>
        <w:contextualSpacing/>
        <w:rPr>
          <w:rFonts w:cs="Arial"/>
        </w:rPr>
      </w:pPr>
    </w:p>
    <w:p w14:paraId="41826141" w14:textId="66F61AE7" w:rsidR="0042269A" w:rsidRPr="00184133" w:rsidRDefault="002F04A3" w:rsidP="00DD19B4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 w:rsidRPr="00184133">
        <w:rPr>
          <w:rFonts w:cs="Arial"/>
        </w:rPr>
        <w:t>Festlegung</w:t>
      </w:r>
      <w:r w:rsidR="0042269A" w:rsidRPr="00184133">
        <w:rPr>
          <w:rFonts w:cs="Arial"/>
        </w:rPr>
        <w:t xml:space="preserve"> </w:t>
      </w:r>
      <w:r w:rsidR="003E574C" w:rsidRPr="00184133">
        <w:rPr>
          <w:rFonts w:cs="Arial"/>
        </w:rPr>
        <w:t xml:space="preserve">der </w:t>
      </w:r>
      <w:r w:rsidR="0042269A" w:rsidRPr="00184133">
        <w:rPr>
          <w:rFonts w:cs="Arial"/>
        </w:rPr>
        <w:t xml:space="preserve">Strahlenschutzverantwortliche/r (SSV) </w:t>
      </w:r>
      <w:r w:rsidRPr="00184133">
        <w:rPr>
          <w:rFonts w:cs="Arial"/>
        </w:rPr>
        <w:t xml:space="preserve">und ggf. zusätzlich Strahlenschutzbeauftragte/r (SSB) in </w:t>
      </w:r>
      <w:r w:rsidR="0042269A" w:rsidRPr="00184133">
        <w:rPr>
          <w:rFonts w:cs="Arial"/>
        </w:rPr>
        <w:t>der Zahnarztpraxis?</w:t>
      </w:r>
      <w:r w:rsidR="003E574C" w:rsidRPr="00184133">
        <w:rPr>
          <w:rFonts w:cs="Arial"/>
        </w:rPr>
        <w:t xml:space="preserve"> </w:t>
      </w:r>
    </w:p>
    <w:p w14:paraId="4C309EED" w14:textId="77777777" w:rsidR="0042269A" w:rsidRPr="0042269A" w:rsidRDefault="0042269A" w:rsidP="00DD19B4">
      <w:pPr>
        <w:contextualSpacing/>
        <w:rPr>
          <w:rFonts w:cs="Arial"/>
        </w:rPr>
      </w:pPr>
    </w:p>
    <w:p w14:paraId="004DD686" w14:textId="1796D92D" w:rsidR="0042269A" w:rsidRPr="0042269A" w:rsidRDefault="0042269A" w:rsidP="00DD19B4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 w:rsidRPr="0042269A">
        <w:rPr>
          <w:rFonts w:cs="Arial"/>
        </w:rPr>
        <w:t xml:space="preserve">Existiert in der Zahnarztpraxis </w:t>
      </w:r>
      <w:r w:rsidR="009E4232">
        <w:rPr>
          <w:rFonts w:cs="Arial"/>
        </w:rPr>
        <w:t xml:space="preserve">ggf. </w:t>
      </w:r>
      <w:r w:rsidRPr="0042269A">
        <w:rPr>
          <w:rFonts w:cs="Arial"/>
        </w:rPr>
        <w:t>eine Vertretungsregelung?</w:t>
      </w:r>
      <w:r w:rsidR="007C314B">
        <w:rPr>
          <w:rFonts w:cs="Arial"/>
        </w:rPr>
        <w:t xml:space="preserve"> </w:t>
      </w:r>
      <w:r w:rsidR="003E574C">
        <w:rPr>
          <w:rFonts w:cs="Arial"/>
        </w:rPr>
        <w:t xml:space="preserve">(Hinweis: </w:t>
      </w:r>
      <w:r w:rsidR="003E574C" w:rsidRPr="00BF2E26">
        <w:rPr>
          <w:rFonts w:cs="Arial"/>
        </w:rPr>
        <w:t>Bei Urlaub ist keine Vertret</w:t>
      </w:r>
      <w:r w:rsidR="003E574C">
        <w:rPr>
          <w:rFonts w:cs="Arial"/>
        </w:rPr>
        <w:t>ungs</w:t>
      </w:r>
      <w:r w:rsidR="003E574C" w:rsidRPr="00BF2E26">
        <w:rPr>
          <w:rFonts w:cs="Arial"/>
        </w:rPr>
        <w:t>regelung für den SSV erforderlich</w:t>
      </w:r>
      <w:r w:rsidR="003E574C">
        <w:rPr>
          <w:rFonts w:cs="Arial"/>
        </w:rPr>
        <w:t>).</w:t>
      </w:r>
    </w:p>
    <w:p w14:paraId="137A65DD" w14:textId="77777777" w:rsidR="00D244F2" w:rsidRDefault="00D244F2" w:rsidP="00DD19B4">
      <w:pPr>
        <w:contextualSpacing/>
        <w:rPr>
          <w:rFonts w:cs="Arial"/>
        </w:rPr>
      </w:pPr>
    </w:p>
    <w:p w14:paraId="59A2878E" w14:textId="57E3F60B" w:rsidR="00D244F2" w:rsidRPr="0042269A" w:rsidRDefault="009E4232" w:rsidP="00DD19B4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>
        <w:rPr>
          <w:rFonts w:cs="Arial"/>
        </w:rPr>
        <w:t xml:space="preserve">Eine </w:t>
      </w:r>
      <w:r w:rsidR="00D244F2">
        <w:rPr>
          <w:rFonts w:cs="Arial"/>
        </w:rPr>
        <w:t>Änderungsdokumentation bei strahlenschutzrelevantem Personalwechsel</w:t>
      </w:r>
      <w:r>
        <w:rPr>
          <w:rFonts w:cs="Arial"/>
        </w:rPr>
        <w:t xml:space="preserve"> ist zu empfehlen</w:t>
      </w:r>
      <w:r w:rsidR="00D244F2">
        <w:rPr>
          <w:rFonts w:cs="Arial"/>
        </w:rPr>
        <w:t>.</w:t>
      </w:r>
    </w:p>
    <w:p w14:paraId="4B373C3C" w14:textId="68424263" w:rsidR="00D244F2" w:rsidRDefault="00D244F2" w:rsidP="00DD19B4">
      <w:pPr>
        <w:contextualSpacing/>
        <w:rPr>
          <w:rFonts w:cs="Arial"/>
        </w:rPr>
      </w:pPr>
    </w:p>
    <w:p w14:paraId="34D1A55C" w14:textId="07A8DBDD" w:rsidR="00534FCA" w:rsidRPr="00534FCA" w:rsidRDefault="00534FCA" w:rsidP="0042269A">
      <w:pPr>
        <w:rPr>
          <w:rFonts w:cs="Arial"/>
          <w:b/>
          <w:bCs/>
          <w:u w:val="single"/>
        </w:rPr>
      </w:pPr>
      <w:r w:rsidRPr="00534FCA">
        <w:rPr>
          <w:rFonts w:cs="Arial"/>
          <w:b/>
          <w:bCs/>
          <w:u w:val="single"/>
        </w:rPr>
        <w:t>Nachweise der Personal-Qualifikationen</w:t>
      </w:r>
      <w:r>
        <w:rPr>
          <w:rFonts w:cs="Arial"/>
          <w:b/>
          <w:bCs/>
          <w:u w:val="single"/>
        </w:rPr>
        <w:t xml:space="preserve"> inkl. DVT-Fachkunde-Bescheinigung</w:t>
      </w:r>
      <w:r w:rsidRPr="00534FCA">
        <w:rPr>
          <w:rFonts w:cs="Arial"/>
          <w:b/>
          <w:bCs/>
          <w:u w:val="single"/>
        </w:rPr>
        <w:t>:</w:t>
      </w:r>
    </w:p>
    <w:p w14:paraId="40D7D1BB" w14:textId="77777777" w:rsidR="00534FCA" w:rsidRPr="0042269A" w:rsidRDefault="00534FCA" w:rsidP="0042269A">
      <w:pPr>
        <w:rPr>
          <w:rFonts w:cs="Arial"/>
        </w:rPr>
      </w:pPr>
    </w:p>
    <w:p w14:paraId="51664A42" w14:textId="12D06F59" w:rsidR="0042269A" w:rsidRPr="0042269A" w:rsidRDefault="003E574C" w:rsidP="00DD19B4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>
        <w:rPr>
          <w:rFonts w:cs="Arial"/>
        </w:rPr>
        <w:t>Vorzuhaltende Dokumente</w:t>
      </w:r>
      <w:r w:rsidR="009F2542">
        <w:rPr>
          <w:rFonts w:cs="Arial"/>
        </w:rPr>
        <w:t xml:space="preserve">: </w:t>
      </w:r>
      <w:r w:rsidR="0042269A" w:rsidRPr="0042269A">
        <w:rPr>
          <w:rFonts w:cs="Arial"/>
        </w:rPr>
        <w:t xml:space="preserve">Approbationsurkunde, </w:t>
      </w:r>
      <w:r w:rsidR="009F2542">
        <w:rPr>
          <w:rFonts w:cs="Arial"/>
        </w:rPr>
        <w:t>DVT-</w:t>
      </w:r>
      <w:r w:rsidR="0042269A" w:rsidRPr="0042269A">
        <w:rPr>
          <w:rFonts w:cs="Arial"/>
        </w:rPr>
        <w:t>Fachkunde-Bescheinigung</w:t>
      </w:r>
      <w:r w:rsidR="009F2542">
        <w:rPr>
          <w:rFonts w:cs="Arial"/>
        </w:rPr>
        <w:t xml:space="preserve"> (ausgestellt durch die LZK BW)</w:t>
      </w:r>
      <w:r w:rsidR="0042269A" w:rsidRPr="0042269A">
        <w:rPr>
          <w:rFonts w:cs="Arial"/>
        </w:rPr>
        <w:t>, Nachweis der letzten Fachkunde-</w:t>
      </w:r>
      <w:r w:rsidR="00DD19B4">
        <w:rPr>
          <w:rFonts w:cs="Arial"/>
        </w:rPr>
        <w:t>Aktualisierung.</w:t>
      </w:r>
      <w:r w:rsidR="00DF2F4D">
        <w:rPr>
          <w:rFonts w:cs="Arial"/>
        </w:rPr>
        <w:br/>
      </w:r>
    </w:p>
    <w:p w14:paraId="662224FE" w14:textId="6D27456D" w:rsidR="0042269A" w:rsidRPr="0042269A" w:rsidRDefault="009F2542" w:rsidP="004F71D2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>
        <w:rPr>
          <w:rFonts w:cs="Arial"/>
        </w:rPr>
        <w:t xml:space="preserve">Vorzuhaltende Dokumente Praxispersonal </w:t>
      </w:r>
      <w:r w:rsidRPr="0042269A">
        <w:rPr>
          <w:rFonts w:cs="Arial"/>
        </w:rPr>
        <w:t>(ZAH/ZFA</w:t>
      </w:r>
      <w:r>
        <w:rPr>
          <w:rFonts w:cs="Arial"/>
        </w:rPr>
        <w:t xml:space="preserve">): </w:t>
      </w:r>
      <w:r w:rsidR="00EC604A">
        <w:rPr>
          <w:rFonts w:cs="Arial"/>
        </w:rPr>
        <w:t>Helferinnenbrief/Fachangestelltenbrief</w:t>
      </w:r>
      <w:r w:rsidR="0042269A" w:rsidRPr="0042269A">
        <w:rPr>
          <w:rFonts w:cs="Arial"/>
        </w:rPr>
        <w:t xml:space="preserve"> (ZAH/ZFA), Bescheinigungen über die Kenntnisse im Strahlenschutz, Nachweis der letzten Kenntnis-Aktualisierung</w:t>
      </w:r>
      <w:r>
        <w:rPr>
          <w:rFonts w:cs="Arial"/>
        </w:rPr>
        <w:t>.</w:t>
      </w:r>
    </w:p>
    <w:p w14:paraId="46F21D95" w14:textId="582F173A" w:rsidR="0042269A" w:rsidRDefault="0042269A" w:rsidP="0042269A">
      <w:pPr>
        <w:rPr>
          <w:rFonts w:cs="Arial"/>
        </w:rPr>
      </w:pPr>
    </w:p>
    <w:p w14:paraId="2B526859" w14:textId="6B59BEFA" w:rsidR="00222CC6" w:rsidRPr="00222CC6" w:rsidRDefault="00222CC6" w:rsidP="0042269A">
      <w:pPr>
        <w:rPr>
          <w:rFonts w:cs="Arial"/>
          <w:b/>
          <w:bCs/>
          <w:u w:val="single"/>
        </w:rPr>
      </w:pPr>
      <w:r w:rsidRPr="00222CC6">
        <w:rPr>
          <w:rFonts w:cs="Arial"/>
          <w:b/>
          <w:bCs/>
          <w:u w:val="single"/>
        </w:rPr>
        <w:t>Mitarbeiter-Unterweisung:</w:t>
      </w:r>
    </w:p>
    <w:p w14:paraId="44BA7521" w14:textId="77777777" w:rsidR="00222CC6" w:rsidRDefault="00222CC6" w:rsidP="0042269A">
      <w:pPr>
        <w:rPr>
          <w:rFonts w:cs="Arial"/>
        </w:rPr>
      </w:pPr>
    </w:p>
    <w:p w14:paraId="5165B9E4" w14:textId="6A1DB544" w:rsidR="0042269A" w:rsidRPr="0042269A" w:rsidRDefault="009F2542" w:rsidP="00184133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>
        <w:rPr>
          <w:rFonts w:cs="Arial"/>
        </w:rPr>
        <w:t>Dokumentation regelmäßiger Mitarbeiter-Unterweisungen</w:t>
      </w:r>
      <w:r w:rsidR="00F669B6">
        <w:rPr>
          <w:rFonts w:cs="Arial"/>
        </w:rPr>
        <w:t>, einschließlich Unterweisungsinhalte</w:t>
      </w:r>
      <w:r>
        <w:rPr>
          <w:rFonts w:cs="Arial"/>
        </w:rPr>
        <w:t>.</w:t>
      </w:r>
    </w:p>
    <w:p w14:paraId="72CAF3A4" w14:textId="255EEF68" w:rsidR="0058626B" w:rsidRDefault="0058626B" w:rsidP="0042269A">
      <w:pPr>
        <w:rPr>
          <w:rFonts w:cs="Arial"/>
        </w:rPr>
      </w:pPr>
    </w:p>
    <w:p w14:paraId="46133CDA" w14:textId="77777777" w:rsidR="00DD19B4" w:rsidRDefault="00DD19B4" w:rsidP="0042269A">
      <w:pPr>
        <w:rPr>
          <w:rFonts w:cs="Arial"/>
        </w:rPr>
      </w:pPr>
    </w:p>
    <w:p w14:paraId="42BF88A5" w14:textId="77777777" w:rsidR="00DD19B4" w:rsidRPr="004C7DBC" w:rsidRDefault="00DD19B4" w:rsidP="00DD19B4">
      <w:pPr>
        <w:rPr>
          <w:rFonts w:cs="Arial"/>
          <w:b/>
          <w:bCs/>
          <w:u w:val="single"/>
        </w:rPr>
      </w:pPr>
      <w:r w:rsidRPr="004C7DBC">
        <w:rPr>
          <w:rFonts w:cs="Arial"/>
          <w:b/>
          <w:bCs/>
          <w:u w:val="single"/>
        </w:rPr>
        <w:t>Muster-Formulare:</w:t>
      </w:r>
    </w:p>
    <w:p w14:paraId="12BEF4BC" w14:textId="77777777" w:rsidR="00DD19B4" w:rsidRPr="00D244F2" w:rsidRDefault="00DD19B4" w:rsidP="0042269A">
      <w:pPr>
        <w:rPr>
          <w:rFonts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240"/>
      </w:tblGrid>
      <w:tr w:rsidR="002F04A3" w:rsidRPr="009F2542" w14:paraId="3A60FDC5" w14:textId="77777777" w:rsidTr="00B41E34">
        <w:tc>
          <w:tcPr>
            <w:tcW w:w="9240" w:type="dxa"/>
          </w:tcPr>
          <w:p w14:paraId="5C72C79F" w14:textId="77777777" w:rsidR="002F04A3" w:rsidRPr="009F2542" w:rsidRDefault="002F04A3" w:rsidP="0061360F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  <w:r w:rsidRPr="009F2542">
              <w:rPr>
                <w:rFonts w:cs="Arial"/>
                <w:sz w:val="20"/>
                <w:szCs w:val="20"/>
              </w:rPr>
              <w:t>Muster-Dokumente im PRAXIS-Handbuch der LZK BW:</w:t>
            </w:r>
          </w:p>
        </w:tc>
      </w:tr>
      <w:tr w:rsidR="002F04A3" w:rsidRPr="009F2542" w14:paraId="7961FA3E" w14:textId="77777777" w:rsidTr="00B41E34">
        <w:tc>
          <w:tcPr>
            <w:tcW w:w="9240" w:type="dxa"/>
          </w:tcPr>
          <w:p w14:paraId="35F454B2" w14:textId="6967C206" w:rsidR="002F04A3" w:rsidRPr="009F2542" w:rsidRDefault="00160F61" w:rsidP="0061360F">
            <w:pPr>
              <w:tabs>
                <w:tab w:val="left" w:pos="567"/>
              </w:tabs>
              <w:rPr>
                <w:rFonts w:cs="Arial"/>
                <w:color w:val="800080"/>
                <w:sz w:val="20"/>
                <w:szCs w:val="20"/>
              </w:rPr>
            </w:pPr>
            <w:hyperlink r:id="rId9" w:anchor="roentgen" w:history="1">
              <w:r w:rsidR="00F669B6" w:rsidRPr="002769ED">
                <w:rPr>
                  <w:rStyle w:val="Hyperlink"/>
                  <w:rFonts w:cs="Arial"/>
                  <w:sz w:val="20"/>
                  <w:szCs w:val="20"/>
                </w:rPr>
                <w:t>3.1.6.14.3 Bestellformular für Strahlenschutzbeauftragte</w:t>
              </w:r>
            </w:hyperlink>
          </w:p>
        </w:tc>
      </w:tr>
      <w:tr w:rsidR="002F04A3" w:rsidRPr="009F2542" w14:paraId="671F46F5" w14:textId="77777777" w:rsidTr="00B41E34">
        <w:tc>
          <w:tcPr>
            <w:tcW w:w="9240" w:type="dxa"/>
          </w:tcPr>
          <w:p w14:paraId="3ECA0499" w14:textId="2186DCB7" w:rsidR="002F04A3" w:rsidRPr="009F2542" w:rsidRDefault="00160F61" w:rsidP="0061360F">
            <w:pPr>
              <w:tabs>
                <w:tab w:val="left" w:pos="567"/>
              </w:tabs>
              <w:rPr>
                <w:rFonts w:cs="Arial"/>
                <w:color w:val="800080"/>
                <w:sz w:val="20"/>
                <w:szCs w:val="20"/>
              </w:rPr>
            </w:pPr>
            <w:hyperlink r:id="rId10" w:anchor="roentgen" w:history="1">
              <w:r w:rsidR="002769ED">
                <w:rPr>
                  <w:rStyle w:val="Hyperlink"/>
                  <w:rFonts w:cs="Arial"/>
                  <w:sz w:val="20"/>
                  <w:szCs w:val="20"/>
                </w:rPr>
                <w:t>3.1.6.14.4 Änderungsmitteilung für Strahlenschutzbeauftragte</w:t>
              </w:r>
            </w:hyperlink>
          </w:p>
        </w:tc>
      </w:tr>
      <w:tr w:rsidR="002F04A3" w:rsidRPr="009F2542" w14:paraId="2428A3D6" w14:textId="77777777" w:rsidTr="00B41E34">
        <w:tc>
          <w:tcPr>
            <w:tcW w:w="9240" w:type="dxa"/>
          </w:tcPr>
          <w:p w14:paraId="35F21BFE" w14:textId="77777777" w:rsidR="002F04A3" w:rsidRPr="009F2542" w:rsidRDefault="00160F61" w:rsidP="0061360F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  <w:hyperlink r:id="rId11" w:history="1">
              <w:r w:rsidR="002F04A3" w:rsidRPr="009F2542">
                <w:rPr>
                  <w:rStyle w:val="Hyperlink"/>
                  <w:rFonts w:cs="Arial"/>
                  <w:sz w:val="20"/>
                  <w:szCs w:val="20"/>
                </w:rPr>
                <w:t>4.4.7 Vertrag gemäß § 44 Abs. 2 und § 188 Strahlenschutzverordnung (StrlSchV)</w:t>
              </w:r>
            </w:hyperlink>
            <w:r w:rsidR="002F04A3" w:rsidRPr="009F2542">
              <w:rPr>
                <w:rStyle w:val="Hyperlink"/>
                <w:rFonts w:cs="Arial"/>
                <w:sz w:val="20"/>
                <w:szCs w:val="20"/>
              </w:rPr>
              <w:t xml:space="preserve"> </w:t>
            </w:r>
            <w:r w:rsidR="002F04A3" w:rsidRPr="009F2542">
              <w:rPr>
                <w:rStyle w:val="Hyperlink"/>
                <w:rFonts w:cs="Arial"/>
                <w:sz w:val="20"/>
                <w:szCs w:val="20"/>
              </w:rPr>
              <w:br/>
            </w:r>
            <w:r w:rsidR="002F04A3" w:rsidRPr="009F2542">
              <w:rPr>
                <w:rFonts w:cs="Arial"/>
                <w:sz w:val="20"/>
                <w:szCs w:val="20"/>
              </w:rPr>
              <w:sym w:font="Wingdings" w:char="F0E0"/>
            </w:r>
            <w:r w:rsidR="002F04A3" w:rsidRPr="009F2542">
              <w:rPr>
                <w:rFonts w:cs="Arial"/>
                <w:sz w:val="20"/>
                <w:szCs w:val="20"/>
              </w:rPr>
              <w:t xml:space="preserve"> Relevant </w:t>
            </w:r>
            <w:r w:rsidR="002F04A3" w:rsidRPr="009F2542">
              <w:rPr>
                <w:sz w:val="20"/>
                <w:szCs w:val="20"/>
              </w:rPr>
              <w:t>für die Praxisgemeinschaft (PGM)</w:t>
            </w:r>
          </w:p>
        </w:tc>
      </w:tr>
      <w:tr w:rsidR="002F04A3" w:rsidRPr="009F2542" w14:paraId="51800171" w14:textId="77777777" w:rsidTr="00B41E34">
        <w:tc>
          <w:tcPr>
            <w:tcW w:w="9240" w:type="dxa"/>
          </w:tcPr>
          <w:p w14:paraId="5C695F75" w14:textId="2CD23230" w:rsidR="002F04A3" w:rsidRPr="009F2542" w:rsidRDefault="00160F61" w:rsidP="0061360F">
            <w:pPr>
              <w:tabs>
                <w:tab w:val="left" w:pos="567"/>
              </w:tabs>
              <w:rPr>
                <w:sz w:val="20"/>
                <w:szCs w:val="20"/>
              </w:rPr>
            </w:pPr>
            <w:hyperlink r:id="rId12" w:anchor="unterweisungen" w:history="1">
              <w:r w:rsidR="00144C8D">
                <w:rPr>
                  <w:rStyle w:val="Hyperlink"/>
                  <w:rFonts w:cs="Arial"/>
                  <w:sz w:val="20"/>
                  <w:szCs w:val="20"/>
                </w:rPr>
                <w:t>3.1.9.1.1 Unterweisungserklärung</w:t>
              </w:r>
            </w:hyperlink>
          </w:p>
        </w:tc>
      </w:tr>
      <w:tr w:rsidR="003E574C" w:rsidRPr="009F2542" w14:paraId="4E1CA210" w14:textId="77777777" w:rsidTr="00B41E34">
        <w:tc>
          <w:tcPr>
            <w:tcW w:w="9240" w:type="dxa"/>
          </w:tcPr>
          <w:p w14:paraId="054F4BD3" w14:textId="2532594E" w:rsidR="003E574C" w:rsidRPr="009F2542" w:rsidRDefault="00160F61" w:rsidP="0061360F">
            <w:pPr>
              <w:tabs>
                <w:tab w:val="left" w:pos="567"/>
              </w:tabs>
              <w:rPr>
                <w:rFonts w:cs="Arial"/>
                <w:color w:val="800080"/>
                <w:sz w:val="20"/>
                <w:szCs w:val="20"/>
              </w:rPr>
            </w:pPr>
            <w:hyperlink r:id="rId13" w:history="1">
              <w:r w:rsidR="009F2542" w:rsidRPr="009F2542">
                <w:rPr>
                  <w:rStyle w:val="Hyperlink"/>
                  <w:rFonts w:cs="Arial"/>
                  <w:sz w:val="20"/>
                  <w:szCs w:val="20"/>
                </w:rPr>
                <w:t>Beantragung der Fachkunde-Bescheinigung bei der LZK BW</w:t>
              </w:r>
            </w:hyperlink>
          </w:p>
        </w:tc>
      </w:tr>
    </w:tbl>
    <w:p w14:paraId="7F7A063A" w14:textId="77777777" w:rsidR="0042269A" w:rsidRPr="00D244F2" w:rsidRDefault="0042269A" w:rsidP="0042269A">
      <w:pPr>
        <w:rPr>
          <w:rFonts w:cs="Arial"/>
        </w:rPr>
      </w:pPr>
    </w:p>
    <w:p w14:paraId="38084636" w14:textId="6E9EAEEA" w:rsidR="00D244F2" w:rsidRPr="00D244F2" w:rsidRDefault="00D244F2" w:rsidP="0042269A">
      <w:pPr>
        <w:tabs>
          <w:tab w:val="left" w:pos="567"/>
        </w:tabs>
        <w:ind w:left="567" w:hanging="567"/>
        <w:rPr>
          <w:rFonts w:cs="Arial"/>
        </w:rPr>
      </w:pPr>
      <w:r w:rsidRPr="00D244F2">
        <w:rPr>
          <w:rFonts w:cs="Arial"/>
        </w:rPr>
        <w:br w:type="page"/>
      </w:r>
    </w:p>
    <w:p w14:paraId="074DCF2B" w14:textId="271F4CF3" w:rsidR="0042269A" w:rsidRPr="0042269A" w:rsidRDefault="003241C0" w:rsidP="003241C0">
      <w:pPr>
        <w:tabs>
          <w:tab w:val="left" w:pos="426"/>
        </w:tabs>
        <w:ind w:left="432" w:hanging="432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II</w:t>
      </w:r>
      <w:r>
        <w:rPr>
          <w:rFonts w:cs="Arial"/>
          <w:b/>
          <w:bCs/>
          <w:sz w:val="24"/>
          <w:szCs w:val="24"/>
        </w:rPr>
        <w:tab/>
      </w:r>
      <w:r w:rsidR="0042269A" w:rsidRPr="0042269A">
        <w:rPr>
          <w:rFonts w:cs="Arial"/>
          <w:b/>
          <w:bCs/>
          <w:sz w:val="24"/>
          <w:szCs w:val="24"/>
        </w:rPr>
        <w:t>Betrieb einer DVT-Röntgeneinrichtung in der Zahnarztpraxis</w:t>
      </w:r>
    </w:p>
    <w:p w14:paraId="4F114DE8" w14:textId="2F8C41CC" w:rsidR="0042269A" w:rsidRDefault="0042269A" w:rsidP="0042269A">
      <w:pPr>
        <w:rPr>
          <w:rFonts w:cs="Arial"/>
        </w:rPr>
      </w:pPr>
    </w:p>
    <w:p w14:paraId="32C4EA9B" w14:textId="6128502E" w:rsidR="00093F82" w:rsidRPr="00093F82" w:rsidRDefault="00A6027F" w:rsidP="0042269A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DVT-</w:t>
      </w:r>
      <w:r w:rsidRPr="00B90FFF">
        <w:rPr>
          <w:rFonts w:cs="Arial"/>
          <w:b/>
          <w:bCs/>
          <w:u w:val="single"/>
        </w:rPr>
        <w:t>Röntgeneinrichtung</w:t>
      </w:r>
      <w:r w:rsidRPr="00093F82">
        <w:rPr>
          <w:rFonts w:cs="Arial"/>
          <w:b/>
          <w:bCs/>
          <w:u w:val="single"/>
        </w:rPr>
        <w:t xml:space="preserve"> </w:t>
      </w:r>
      <w:r>
        <w:rPr>
          <w:rFonts w:cs="Arial"/>
          <w:b/>
          <w:bCs/>
          <w:u w:val="single"/>
        </w:rPr>
        <w:t xml:space="preserve">und </w:t>
      </w:r>
      <w:r w:rsidR="00093F82" w:rsidRPr="00093F82">
        <w:rPr>
          <w:rFonts w:cs="Arial"/>
          <w:b/>
          <w:bCs/>
          <w:u w:val="single"/>
        </w:rPr>
        <w:t>Praxis-Entwicklung</w:t>
      </w:r>
      <w:r w:rsidR="00093F82">
        <w:rPr>
          <w:rFonts w:cs="Arial"/>
          <w:b/>
          <w:bCs/>
          <w:u w:val="single"/>
        </w:rPr>
        <w:t>:</w:t>
      </w:r>
    </w:p>
    <w:p w14:paraId="52D57478" w14:textId="77777777" w:rsidR="00B90FFF" w:rsidRPr="0042269A" w:rsidRDefault="00B90FFF" w:rsidP="00B90FFF">
      <w:pPr>
        <w:tabs>
          <w:tab w:val="left" w:pos="426"/>
          <w:tab w:val="left" w:pos="851"/>
        </w:tabs>
        <w:ind w:left="426" w:hanging="426"/>
        <w:rPr>
          <w:rFonts w:cs="Arial"/>
        </w:rPr>
      </w:pPr>
    </w:p>
    <w:p w14:paraId="4A12BD8D" w14:textId="365DB897" w:rsidR="0042269A" w:rsidRDefault="004E5AAF" w:rsidP="00184133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>
        <w:rPr>
          <w:rFonts w:cs="Arial"/>
        </w:rPr>
        <w:t xml:space="preserve">Unterlagen über die </w:t>
      </w:r>
      <w:r w:rsidR="00B90FFF" w:rsidRPr="0042269A">
        <w:rPr>
          <w:rFonts w:cs="Arial"/>
        </w:rPr>
        <w:t>DVT-Röntgeneinrichtung</w:t>
      </w:r>
      <w:r w:rsidR="001D5A99">
        <w:rPr>
          <w:rFonts w:cs="Arial"/>
        </w:rPr>
        <w:t>/</w:t>
      </w:r>
      <w:r w:rsidR="00B90FFF" w:rsidRPr="0042269A">
        <w:rPr>
          <w:rFonts w:cs="Arial"/>
        </w:rPr>
        <w:t>en</w:t>
      </w:r>
      <w:r>
        <w:rPr>
          <w:rFonts w:cs="Arial"/>
        </w:rPr>
        <w:t>.</w:t>
      </w:r>
    </w:p>
    <w:p w14:paraId="145A2B7E" w14:textId="7C742D45" w:rsidR="00144C8D" w:rsidRDefault="00144C8D" w:rsidP="00184133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>
        <w:rPr>
          <w:rFonts w:cs="Arial"/>
        </w:rPr>
        <w:t>Bereitstellung der aktuellen Version des StrlSchG und der StrlSchV</w:t>
      </w:r>
    </w:p>
    <w:p w14:paraId="20B86B1A" w14:textId="5DF18F99" w:rsidR="00B90FFF" w:rsidRDefault="00B90FFF" w:rsidP="00093F82">
      <w:pPr>
        <w:tabs>
          <w:tab w:val="left" w:pos="426"/>
          <w:tab w:val="left" w:pos="851"/>
        </w:tabs>
        <w:ind w:left="426" w:hanging="426"/>
        <w:rPr>
          <w:rFonts w:cs="Arial"/>
        </w:rPr>
      </w:pPr>
    </w:p>
    <w:p w14:paraId="171EC18B" w14:textId="22439A22" w:rsidR="00B90FFF" w:rsidRPr="00B90FFF" w:rsidRDefault="006B233C" w:rsidP="00B90FFF">
      <w:pPr>
        <w:rPr>
          <w:rFonts w:cs="Arial"/>
          <w:b/>
          <w:bCs/>
          <w:u w:val="single"/>
        </w:rPr>
      </w:pPr>
      <w:r w:rsidRPr="006B233C">
        <w:rPr>
          <w:rFonts w:cs="Arial"/>
          <w:b/>
          <w:bCs/>
          <w:u w:val="single"/>
        </w:rPr>
        <w:t>Sachverständigen-Prüfung</w:t>
      </w:r>
      <w:r>
        <w:rPr>
          <w:rFonts w:cs="Arial"/>
          <w:b/>
          <w:bCs/>
          <w:u w:val="single"/>
        </w:rPr>
        <w:t>/en und</w:t>
      </w:r>
      <w:r w:rsidRPr="006B233C">
        <w:rPr>
          <w:rFonts w:cs="Arial"/>
          <w:b/>
          <w:bCs/>
          <w:u w:val="single"/>
        </w:rPr>
        <w:t xml:space="preserve"> </w:t>
      </w:r>
      <w:r w:rsidR="00B90FFF" w:rsidRPr="00B90FFF">
        <w:rPr>
          <w:rFonts w:cs="Arial"/>
          <w:b/>
          <w:bCs/>
          <w:u w:val="single"/>
        </w:rPr>
        <w:t>Anzeige/Genehmigung der DVT-Röntgeneinrichtung:</w:t>
      </w:r>
    </w:p>
    <w:p w14:paraId="08C3546E" w14:textId="77777777" w:rsidR="006B233C" w:rsidRPr="0042269A" w:rsidRDefault="006B233C" w:rsidP="006B233C">
      <w:pPr>
        <w:tabs>
          <w:tab w:val="left" w:pos="567"/>
        </w:tabs>
        <w:ind w:left="567" w:hanging="567"/>
        <w:rPr>
          <w:rFonts w:cs="Arial"/>
        </w:rPr>
      </w:pPr>
    </w:p>
    <w:p w14:paraId="488AB1A3" w14:textId="225FBFC2" w:rsidR="006B233C" w:rsidRPr="0042269A" w:rsidRDefault="00F25F1A" w:rsidP="00184133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>
        <w:rPr>
          <w:rFonts w:cs="Arial"/>
        </w:rPr>
        <w:t>Dokumentation</w:t>
      </w:r>
      <w:r w:rsidR="004E5AAF">
        <w:rPr>
          <w:rFonts w:cs="Arial"/>
        </w:rPr>
        <w:t xml:space="preserve"> der</w:t>
      </w:r>
      <w:r w:rsidR="006B233C" w:rsidRPr="0042269A">
        <w:rPr>
          <w:rFonts w:cs="Arial"/>
        </w:rPr>
        <w:t xml:space="preserve"> </w:t>
      </w:r>
      <w:r w:rsidR="004E5AAF" w:rsidRPr="0042269A">
        <w:rPr>
          <w:rFonts w:cs="Arial"/>
        </w:rPr>
        <w:t>Sachverständigen-</w:t>
      </w:r>
      <w:r w:rsidR="004E5AAF">
        <w:rPr>
          <w:rFonts w:cs="Arial"/>
        </w:rPr>
        <w:t>P</w:t>
      </w:r>
      <w:r w:rsidR="004E5AAF" w:rsidRPr="0042269A">
        <w:rPr>
          <w:rFonts w:cs="Arial"/>
        </w:rPr>
        <w:t>rüfungen</w:t>
      </w:r>
      <w:r w:rsidR="004E5AAF">
        <w:rPr>
          <w:rFonts w:cs="Arial"/>
        </w:rPr>
        <w:t xml:space="preserve"> der</w:t>
      </w:r>
      <w:r w:rsidR="004E5AAF" w:rsidRPr="0042269A">
        <w:rPr>
          <w:rFonts w:cs="Arial"/>
        </w:rPr>
        <w:t xml:space="preserve"> </w:t>
      </w:r>
      <w:r w:rsidR="006B233C" w:rsidRPr="0042269A">
        <w:rPr>
          <w:rFonts w:cs="Arial"/>
        </w:rPr>
        <w:t>DVT-Röntgeneinrichtung</w:t>
      </w:r>
      <w:r>
        <w:rPr>
          <w:rFonts w:cs="Arial"/>
        </w:rPr>
        <w:t>.</w:t>
      </w:r>
      <w:r w:rsidR="006B233C" w:rsidRPr="0042269A">
        <w:rPr>
          <w:rFonts w:cs="Arial"/>
        </w:rPr>
        <w:t xml:space="preserve"> </w:t>
      </w:r>
    </w:p>
    <w:p w14:paraId="7C946798" w14:textId="68A18CB0" w:rsidR="0042269A" w:rsidRPr="0042269A" w:rsidRDefault="00F25F1A" w:rsidP="00184133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>
        <w:rPr>
          <w:rFonts w:cs="Arial"/>
        </w:rPr>
        <w:t>Anzeige bzw. Genehmigungsnachweis(e) (Genehmigung in Abhängigkeit vom Geräte-Baujahr) der DVT-Röntgeneinrichtung des zuständigen Regierungspräsidiums.</w:t>
      </w:r>
    </w:p>
    <w:p w14:paraId="0D3D08AB" w14:textId="5845CD00" w:rsidR="00A6027F" w:rsidRDefault="0042269A" w:rsidP="00E50100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 w:rsidRPr="00184133">
        <w:rPr>
          <w:rFonts w:cs="Arial"/>
        </w:rPr>
        <w:t xml:space="preserve">Änderungen an der DVT-Röntgeneinrichtung </w:t>
      </w:r>
      <w:r w:rsidR="00184133" w:rsidRPr="00184133">
        <w:rPr>
          <w:rFonts w:cs="Arial"/>
        </w:rPr>
        <w:t>sind zu dokumentieren und ggf. erneut anzuzeigen.</w:t>
      </w:r>
      <w:r w:rsidR="00F25F1A" w:rsidRPr="00184133">
        <w:rPr>
          <w:rFonts w:cs="Arial"/>
        </w:rPr>
        <w:br/>
      </w:r>
    </w:p>
    <w:p w14:paraId="79824BEE" w14:textId="77777777" w:rsidR="00A6027F" w:rsidRDefault="00A6027F" w:rsidP="00A6027F">
      <w:pPr>
        <w:rPr>
          <w:rFonts w:cs="Arial"/>
        </w:rPr>
      </w:pPr>
      <w:r w:rsidRPr="006E125A">
        <w:rPr>
          <w:rFonts w:cs="Arial"/>
          <w:b/>
          <w:bCs/>
          <w:u w:val="single"/>
        </w:rPr>
        <w:t>Einweisung in die DVT-Röntgeneinrichtung:</w:t>
      </w:r>
    </w:p>
    <w:p w14:paraId="16A7D210" w14:textId="77777777" w:rsidR="00A6027F" w:rsidRPr="0042269A" w:rsidRDefault="00A6027F" w:rsidP="00A6027F">
      <w:pPr>
        <w:rPr>
          <w:rFonts w:cs="Arial"/>
        </w:rPr>
      </w:pPr>
    </w:p>
    <w:p w14:paraId="3F32792B" w14:textId="189F30D4" w:rsidR="00A6027F" w:rsidRPr="0042269A" w:rsidRDefault="00F25F1A" w:rsidP="00184133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>
        <w:rPr>
          <w:rFonts w:cs="Arial"/>
        </w:rPr>
        <w:t xml:space="preserve">Dokumentation über die </w:t>
      </w:r>
      <w:r w:rsidR="00A6027F" w:rsidRPr="0042269A">
        <w:rPr>
          <w:rFonts w:cs="Arial"/>
        </w:rPr>
        <w:t>„Erst-Einweisung“ d</w:t>
      </w:r>
      <w:r>
        <w:rPr>
          <w:rFonts w:cs="Arial"/>
        </w:rPr>
        <w:t xml:space="preserve">es </w:t>
      </w:r>
      <w:r w:rsidR="00A6027F" w:rsidRPr="0042269A">
        <w:rPr>
          <w:rFonts w:cs="Arial"/>
        </w:rPr>
        <w:t>Praxispersonal</w:t>
      </w:r>
      <w:r>
        <w:rPr>
          <w:rFonts w:cs="Arial"/>
        </w:rPr>
        <w:t xml:space="preserve">s. </w:t>
      </w:r>
    </w:p>
    <w:p w14:paraId="17BC5584" w14:textId="77777777" w:rsidR="00A6027F" w:rsidRDefault="00A6027F" w:rsidP="00A6027F">
      <w:pPr>
        <w:rPr>
          <w:rFonts w:cs="Arial"/>
        </w:rPr>
      </w:pPr>
    </w:p>
    <w:p w14:paraId="5E57EF52" w14:textId="1A39AF25" w:rsidR="00BF24E6" w:rsidRPr="00BF24E6" w:rsidRDefault="00BF24E6" w:rsidP="0042269A">
      <w:pPr>
        <w:rPr>
          <w:rFonts w:cs="Arial"/>
          <w:b/>
          <w:bCs/>
          <w:u w:val="single"/>
        </w:rPr>
      </w:pPr>
      <w:r w:rsidRPr="00BF24E6">
        <w:rPr>
          <w:rFonts w:cs="Arial"/>
          <w:b/>
          <w:bCs/>
          <w:u w:val="single"/>
        </w:rPr>
        <w:t>Baulicher Strahlenschutz</w:t>
      </w:r>
      <w:r>
        <w:rPr>
          <w:rFonts w:cs="Arial"/>
          <w:b/>
          <w:bCs/>
          <w:u w:val="single"/>
        </w:rPr>
        <w:t xml:space="preserve"> (R</w:t>
      </w:r>
      <w:r w:rsidR="001D5A99">
        <w:rPr>
          <w:rFonts w:cs="Arial"/>
          <w:b/>
          <w:bCs/>
          <w:u w:val="single"/>
        </w:rPr>
        <w:t>öntgenr</w:t>
      </w:r>
      <w:r>
        <w:rPr>
          <w:rFonts w:cs="Arial"/>
          <w:b/>
          <w:bCs/>
          <w:u w:val="single"/>
        </w:rPr>
        <w:t>aum, Geräte-Auslösung, Kennzeichnung, Kontrollbereich)</w:t>
      </w:r>
      <w:r w:rsidRPr="00BF24E6">
        <w:rPr>
          <w:rFonts w:cs="Arial"/>
          <w:b/>
          <w:bCs/>
          <w:u w:val="single"/>
        </w:rPr>
        <w:t>:</w:t>
      </w:r>
    </w:p>
    <w:p w14:paraId="01B0A53A" w14:textId="77777777" w:rsidR="00BF24E6" w:rsidRDefault="00BF24E6" w:rsidP="0042269A">
      <w:pPr>
        <w:rPr>
          <w:rFonts w:cs="Arial"/>
        </w:rPr>
      </w:pPr>
    </w:p>
    <w:p w14:paraId="2CD3CD58" w14:textId="77777777" w:rsidR="00184133" w:rsidRDefault="00247A4E" w:rsidP="004F71D2">
      <w:pPr>
        <w:pStyle w:val="Listenabsatz"/>
        <w:numPr>
          <w:ilvl w:val="0"/>
          <w:numId w:val="2"/>
        </w:numPr>
        <w:tabs>
          <w:tab w:val="left" w:pos="284"/>
          <w:tab w:val="left" w:pos="851"/>
        </w:tabs>
        <w:ind w:left="426" w:hanging="426"/>
        <w:rPr>
          <w:rFonts w:cs="Arial"/>
        </w:rPr>
      </w:pPr>
      <w:r w:rsidRPr="00184133">
        <w:rPr>
          <w:rFonts w:cs="Arial"/>
        </w:rPr>
        <w:t xml:space="preserve">Möglichkeiten des Betriebs einer </w:t>
      </w:r>
      <w:r w:rsidR="0042269A" w:rsidRPr="00184133">
        <w:rPr>
          <w:rFonts w:cs="Arial"/>
        </w:rPr>
        <w:t>DVT-Röntgeneinrichtung</w:t>
      </w:r>
      <w:r w:rsidRPr="00184133">
        <w:rPr>
          <w:rFonts w:cs="Arial"/>
        </w:rPr>
        <w:t>:</w:t>
      </w:r>
    </w:p>
    <w:p w14:paraId="47B3714D" w14:textId="77777777" w:rsidR="00184133" w:rsidRDefault="00247A4E" w:rsidP="00B41E34">
      <w:pPr>
        <w:pStyle w:val="Listenabsatz"/>
        <w:numPr>
          <w:ilvl w:val="0"/>
          <w:numId w:val="4"/>
        </w:numPr>
        <w:tabs>
          <w:tab w:val="left" w:pos="709"/>
        </w:tabs>
        <w:ind w:left="284" w:firstLine="0"/>
        <w:rPr>
          <w:rFonts w:cs="Arial"/>
        </w:rPr>
      </w:pPr>
      <w:r w:rsidRPr="00184133">
        <w:rPr>
          <w:rFonts w:cs="Arial"/>
        </w:rPr>
        <w:t>In e</w:t>
      </w:r>
      <w:r w:rsidR="0042269A" w:rsidRPr="00184133">
        <w:rPr>
          <w:rFonts w:cs="Arial"/>
        </w:rPr>
        <w:t>inem Röntgenraum</w:t>
      </w:r>
      <w:r w:rsidR="00B66EE5" w:rsidRPr="00184133">
        <w:rPr>
          <w:rFonts w:cs="Arial"/>
        </w:rPr>
        <w:t>,</w:t>
      </w:r>
    </w:p>
    <w:p w14:paraId="0FE48F99" w14:textId="77777777" w:rsidR="00184133" w:rsidRDefault="00247A4E" w:rsidP="00B41E34">
      <w:pPr>
        <w:pStyle w:val="Listenabsatz"/>
        <w:numPr>
          <w:ilvl w:val="0"/>
          <w:numId w:val="4"/>
        </w:numPr>
        <w:tabs>
          <w:tab w:val="left" w:pos="709"/>
        </w:tabs>
        <w:ind w:left="284" w:firstLine="0"/>
        <w:rPr>
          <w:rFonts w:cs="Arial"/>
        </w:rPr>
      </w:pPr>
      <w:r w:rsidRPr="00184133">
        <w:rPr>
          <w:rFonts w:cs="Arial"/>
        </w:rPr>
        <w:t>im Behandlungszimmer,</w:t>
      </w:r>
    </w:p>
    <w:p w14:paraId="24F4F4B6" w14:textId="77777777" w:rsidR="004C7DBC" w:rsidRDefault="00247A4E" w:rsidP="00B41E34">
      <w:pPr>
        <w:pStyle w:val="Listenabsatz"/>
        <w:numPr>
          <w:ilvl w:val="0"/>
          <w:numId w:val="4"/>
        </w:numPr>
        <w:tabs>
          <w:tab w:val="left" w:pos="709"/>
        </w:tabs>
        <w:ind w:left="284" w:firstLine="0"/>
        <w:rPr>
          <w:rFonts w:cs="Arial"/>
        </w:rPr>
      </w:pPr>
      <w:r w:rsidRPr="00184133">
        <w:rPr>
          <w:rFonts w:cs="Arial"/>
        </w:rPr>
        <w:t>mobile Röntgeneinrichtung.</w:t>
      </w:r>
      <w:r w:rsidR="0042269A" w:rsidRPr="00184133">
        <w:rPr>
          <w:rFonts w:cs="Arial"/>
        </w:rPr>
        <w:br/>
      </w:r>
    </w:p>
    <w:p w14:paraId="40B076CA" w14:textId="77777777" w:rsidR="00CC4702" w:rsidRDefault="00B66EE5" w:rsidP="004F71D2">
      <w:pPr>
        <w:pStyle w:val="Listenabsatz"/>
        <w:numPr>
          <w:ilvl w:val="0"/>
          <w:numId w:val="2"/>
        </w:numPr>
        <w:tabs>
          <w:tab w:val="left" w:pos="284"/>
          <w:tab w:val="left" w:pos="851"/>
        </w:tabs>
        <w:ind w:left="426" w:hanging="426"/>
        <w:rPr>
          <w:rFonts w:cs="Arial"/>
        </w:rPr>
      </w:pPr>
      <w:r w:rsidRPr="00184133">
        <w:rPr>
          <w:rFonts w:cs="Arial"/>
        </w:rPr>
        <w:t xml:space="preserve">Die </w:t>
      </w:r>
      <w:r w:rsidR="0042269A" w:rsidRPr="00184133">
        <w:rPr>
          <w:rFonts w:cs="Arial"/>
        </w:rPr>
        <w:t xml:space="preserve">Auslösung der DVT-Röntgeneinrichtung </w:t>
      </w:r>
      <w:r w:rsidRPr="00184133">
        <w:rPr>
          <w:rFonts w:cs="Arial"/>
        </w:rPr>
        <w:t xml:space="preserve">hat </w:t>
      </w:r>
      <w:r w:rsidR="0042269A" w:rsidRPr="00184133">
        <w:rPr>
          <w:rFonts w:cs="Arial"/>
        </w:rPr>
        <w:t xml:space="preserve">durch das Praxispersonal </w:t>
      </w:r>
      <w:r w:rsidRPr="00184133">
        <w:rPr>
          <w:rFonts w:cs="Arial"/>
        </w:rPr>
        <w:t xml:space="preserve">zu erfolgen und ist </w:t>
      </w:r>
    </w:p>
    <w:p w14:paraId="07A4BED0" w14:textId="6C638349" w:rsidR="0042269A" w:rsidRPr="00184133" w:rsidRDefault="00B66EE5" w:rsidP="00CC4702">
      <w:pPr>
        <w:pStyle w:val="Listenabsatz"/>
        <w:tabs>
          <w:tab w:val="left" w:pos="851"/>
        </w:tabs>
        <w:ind w:left="284"/>
        <w:rPr>
          <w:rFonts w:cs="Arial"/>
        </w:rPr>
      </w:pPr>
      <w:r w:rsidRPr="00184133">
        <w:rPr>
          <w:rFonts w:cs="Arial"/>
        </w:rPr>
        <w:t>entsprechend zu kennzeichnen und somit gegen unbefugten Zutritt zu schützen.</w:t>
      </w:r>
    </w:p>
    <w:p w14:paraId="6BB3F5D2" w14:textId="71EA7538" w:rsidR="00CA2F22" w:rsidRDefault="00CA2F22" w:rsidP="0042269A">
      <w:pPr>
        <w:rPr>
          <w:rFonts w:cs="Arial"/>
        </w:rPr>
      </w:pPr>
    </w:p>
    <w:p w14:paraId="53E75018" w14:textId="5DEC57DB" w:rsidR="00E7017E" w:rsidRPr="00C317B2" w:rsidRDefault="00E7017E" w:rsidP="00E7017E">
      <w:pPr>
        <w:pStyle w:val="Listenabsatz"/>
        <w:numPr>
          <w:ilvl w:val="0"/>
          <w:numId w:val="2"/>
        </w:numPr>
        <w:tabs>
          <w:tab w:val="left" w:pos="284"/>
          <w:tab w:val="left" w:pos="851"/>
        </w:tabs>
        <w:ind w:left="284" w:hanging="284"/>
        <w:rPr>
          <w:rFonts w:cs="Arial"/>
        </w:rPr>
      </w:pPr>
      <w:r w:rsidRPr="00C317B2">
        <w:rPr>
          <w:rFonts w:cs="Arial"/>
        </w:rPr>
        <w:t>Die zu röntgende Person muss während des Auslösevorgangs z. B. durch eine Glasscheibe in der Röntgentür gesehen werden können.</w:t>
      </w:r>
    </w:p>
    <w:p w14:paraId="365109A9" w14:textId="77777777" w:rsidR="00E7017E" w:rsidRDefault="00E7017E" w:rsidP="0042269A">
      <w:pPr>
        <w:rPr>
          <w:rFonts w:cs="Arial"/>
        </w:rPr>
      </w:pPr>
    </w:p>
    <w:p w14:paraId="78342116" w14:textId="626D01DC" w:rsidR="00144C8D" w:rsidRPr="00144C8D" w:rsidRDefault="00144C8D" w:rsidP="0042269A">
      <w:pPr>
        <w:rPr>
          <w:rFonts w:cs="Arial"/>
          <w:b/>
          <w:bCs/>
          <w:u w:val="single"/>
        </w:rPr>
      </w:pPr>
      <w:r w:rsidRPr="00144C8D">
        <w:rPr>
          <w:rFonts w:cs="Arial"/>
          <w:b/>
          <w:bCs/>
          <w:u w:val="single"/>
        </w:rPr>
        <w:t>Bestandsverzeichnis gemäß Medizinprodukte-Betreiberverordnung:</w:t>
      </w:r>
    </w:p>
    <w:p w14:paraId="57D4F203" w14:textId="77777777" w:rsidR="00144C8D" w:rsidRDefault="00144C8D" w:rsidP="0042269A">
      <w:pPr>
        <w:rPr>
          <w:rFonts w:cs="Arial"/>
        </w:rPr>
      </w:pPr>
    </w:p>
    <w:p w14:paraId="57E56D4C" w14:textId="296858B4" w:rsidR="00144C8D" w:rsidRPr="00144C8D" w:rsidRDefault="00144C8D" w:rsidP="00144C8D">
      <w:pPr>
        <w:pStyle w:val="Listenabsatz"/>
        <w:numPr>
          <w:ilvl w:val="0"/>
          <w:numId w:val="2"/>
        </w:numPr>
        <w:tabs>
          <w:tab w:val="left" w:pos="284"/>
          <w:tab w:val="left" w:pos="851"/>
        </w:tabs>
        <w:ind w:left="284" w:hanging="426"/>
        <w:rPr>
          <w:rFonts w:cs="Arial"/>
        </w:rPr>
      </w:pPr>
      <w:r>
        <w:rPr>
          <w:rFonts w:cs="Arial"/>
        </w:rPr>
        <w:t>Liegt ein entsprechendes Bestandsverzeichnis gemäß MPBetreibV vor und sind alle in der Praxis angezeigten Röntgeneinrichtungen eingetragen?</w:t>
      </w:r>
    </w:p>
    <w:p w14:paraId="43734D00" w14:textId="77777777" w:rsidR="00144C8D" w:rsidRDefault="00144C8D" w:rsidP="0042269A">
      <w:pPr>
        <w:rPr>
          <w:rFonts w:cs="Arial"/>
        </w:rPr>
      </w:pPr>
    </w:p>
    <w:p w14:paraId="4A9FCFF7" w14:textId="6281EE63" w:rsidR="00CA2F22" w:rsidRPr="00CA2F22" w:rsidRDefault="00CA2F22" w:rsidP="0042269A">
      <w:pPr>
        <w:rPr>
          <w:rFonts w:cs="Arial"/>
          <w:b/>
          <w:bCs/>
          <w:u w:val="single"/>
        </w:rPr>
      </w:pPr>
      <w:r w:rsidRPr="00CA2F22">
        <w:rPr>
          <w:rFonts w:cs="Arial"/>
          <w:b/>
          <w:bCs/>
          <w:u w:val="single"/>
        </w:rPr>
        <w:t>Arbeitsanweisungen</w:t>
      </w:r>
      <w:r w:rsidR="004A571C">
        <w:rPr>
          <w:rFonts w:cs="Arial"/>
          <w:b/>
          <w:bCs/>
          <w:u w:val="single"/>
        </w:rPr>
        <w:t xml:space="preserve"> (</w:t>
      </w:r>
      <w:r w:rsidR="004A571C" w:rsidRPr="004A571C">
        <w:rPr>
          <w:rFonts w:cs="Arial"/>
          <w:b/>
          <w:bCs/>
          <w:u w:val="single"/>
        </w:rPr>
        <w:t>Gebrauchsanweisung des Geräteherstellers</w:t>
      </w:r>
      <w:r w:rsidR="004A571C">
        <w:rPr>
          <w:rFonts w:cs="Arial"/>
          <w:b/>
          <w:bCs/>
          <w:u w:val="single"/>
        </w:rPr>
        <w:t>)</w:t>
      </w:r>
      <w:r w:rsidRPr="00CA2F22">
        <w:rPr>
          <w:rFonts w:cs="Arial"/>
          <w:b/>
          <w:bCs/>
          <w:u w:val="single"/>
        </w:rPr>
        <w:t>:</w:t>
      </w:r>
    </w:p>
    <w:p w14:paraId="6A17E327" w14:textId="77777777" w:rsidR="00CA2F22" w:rsidRPr="0042269A" w:rsidRDefault="00CA2F22" w:rsidP="0042269A">
      <w:pPr>
        <w:rPr>
          <w:rFonts w:cs="Arial"/>
        </w:rPr>
      </w:pPr>
    </w:p>
    <w:p w14:paraId="0B13DC24" w14:textId="6829A33B" w:rsidR="00CA2F22" w:rsidRDefault="0042269A" w:rsidP="00184133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 w:rsidRPr="0042269A">
        <w:rPr>
          <w:rFonts w:cs="Arial"/>
        </w:rPr>
        <w:t>Arbeitsanweisungen für den Betrieb der DVT-Röntgeneinrichtung</w:t>
      </w:r>
      <w:r w:rsidR="00994A2C">
        <w:rPr>
          <w:rFonts w:cs="Arial"/>
        </w:rPr>
        <w:t>, gemäß Gebrauchsanweisung des Geräteherstellers,</w:t>
      </w:r>
      <w:r w:rsidR="00B66EE5">
        <w:rPr>
          <w:rFonts w:cs="Arial"/>
        </w:rPr>
        <w:t xml:space="preserve"> sind bereitzuhalten.</w:t>
      </w:r>
      <w:r w:rsidRPr="0042269A">
        <w:rPr>
          <w:rFonts w:cs="Arial"/>
        </w:rPr>
        <w:br/>
      </w:r>
    </w:p>
    <w:p w14:paraId="29D55118" w14:textId="3D78618D" w:rsidR="00CA2F22" w:rsidRPr="00CA2F22" w:rsidRDefault="00CA2F22" w:rsidP="0042269A">
      <w:pPr>
        <w:rPr>
          <w:rFonts w:cs="Arial"/>
          <w:b/>
          <w:bCs/>
          <w:u w:val="single"/>
        </w:rPr>
      </w:pPr>
      <w:r w:rsidRPr="00CA2F22">
        <w:rPr>
          <w:rFonts w:cs="Arial"/>
          <w:b/>
          <w:bCs/>
          <w:u w:val="single"/>
        </w:rPr>
        <w:t>Zutrittsregelungen für Beschäftigte, Patienten und Begleitpersonen</w:t>
      </w:r>
      <w:r>
        <w:rPr>
          <w:rFonts w:cs="Arial"/>
          <w:b/>
          <w:bCs/>
          <w:u w:val="single"/>
        </w:rPr>
        <w:t>:</w:t>
      </w:r>
    </w:p>
    <w:p w14:paraId="241082CC" w14:textId="77777777" w:rsidR="00CA2F22" w:rsidRPr="0042269A" w:rsidRDefault="00CA2F22" w:rsidP="0042269A">
      <w:pPr>
        <w:rPr>
          <w:rFonts w:cs="Arial"/>
        </w:rPr>
      </w:pPr>
    </w:p>
    <w:p w14:paraId="51C1B68D" w14:textId="571A4C06" w:rsidR="0042269A" w:rsidRPr="00402555" w:rsidRDefault="00402555" w:rsidP="00184133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 w:rsidRPr="00402555">
        <w:rPr>
          <w:rFonts w:cs="Arial"/>
        </w:rPr>
        <w:t xml:space="preserve">Maßnahmen </w:t>
      </w:r>
      <w:r w:rsidR="0042269A" w:rsidRPr="00402555">
        <w:rPr>
          <w:rFonts w:cs="Arial"/>
        </w:rPr>
        <w:t xml:space="preserve">für den Zutritt von Strahlenschutzbereichen in der Zahnarztpraxis </w:t>
      </w:r>
      <w:r w:rsidRPr="00402555">
        <w:rPr>
          <w:rFonts w:cs="Arial"/>
        </w:rPr>
        <w:t xml:space="preserve">sind zu treffen. </w:t>
      </w:r>
      <w:r>
        <w:rPr>
          <w:rFonts w:cs="Arial"/>
        </w:rPr>
        <w:t xml:space="preserve">Ein </w:t>
      </w:r>
      <w:r w:rsidR="007D086A" w:rsidRPr="00402555">
        <w:rPr>
          <w:rFonts w:cs="Arial"/>
        </w:rPr>
        <w:t xml:space="preserve">Dokument zur </w:t>
      </w:r>
      <w:r w:rsidR="0042269A" w:rsidRPr="00402555">
        <w:rPr>
          <w:rFonts w:cs="Arial"/>
        </w:rPr>
        <w:t xml:space="preserve">Aufklärung </w:t>
      </w:r>
      <w:r w:rsidR="007D086A" w:rsidRPr="00402555">
        <w:rPr>
          <w:rFonts w:cs="Arial"/>
        </w:rPr>
        <w:t>von</w:t>
      </w:r>
      <w:r w:rsidR="0042269A" w:rsidRPr="00402555">
        <w:rPr>
          <w:rFonts w:cs="Arial"/>
        </w:rPr>
        <w:t xml:space="preserve"> Begleitpersonen</w:t>
      </w:r>
      <w:r>
        <w:rPr>
          <w:rFonts w:cs="Arial"/>
        </w:rPr>
        <w:t xml:space="preserve"> ist vorzuhalten</w:t>
      </w:r>
      <w:r w:rsidR="007D086A" w:rsidRPr="00402555">
        <w:rPr>
          <w:rFonts w:cs="Arial"/>
        </w:rPr>
        <w:t>.</w:t>
      </w:r>
      <w:r w:rsidR="0042269A" w:rsidRPr="00402555">
        <w:rPr>
          <w:rFonts w:cs="Arial"/>
        </w:rPr>
        <w:t xml:space="preserve"> </w:t>
      </w:r>
    </w:p>
    <w:p w14:paraId="4B194CAD" w14:textId="77777777" w:rsidR="00994A2C" w:rsidRDefault="00994A2C" w:rsidP="005E1028">
      <w:pPr>
        <w:rPr>
          <w:rFonts w:cs="Arial"/>
        </w:rPr>
      </w:pPr>
    </w:p>
    <w:p w14:paraId="23BC8A77" w14:textId="77777777" w:rsidR="00994A2C" w:rsidRPr="00994A2C" w:rsidRDefault="00994A2C" w:rsidP="005E1028">
      <w:pPr>
        <w:rPr>
          <w:rFonts w:cs="Arial"/>
          <w:b/>
          <w:bCs/>
          <w:u w:val="single"/>
        </w:rPr>
      </w:pPr>
      <w:r w:rsidRPr="00994A2C">
        <w:rPr>
          <w:rFonts w:cs="Arial"/>
          <w:b/>
          <w:bCs/>
          <w:u w:val="single"/>
        </w:rPr>
        <w:t>Aufklärungsbogen für Patienten:</w:t>
      </w:r>
    </w:p>
    <w:p w14:paraId="34BE4EE6" w14:textId="77777777" w:rsidR="00994A2C" w:rsidRDefault="00994A2C" w:rsidP="005E1028">
      <w:pPr>
        <w:rPr>
          <w:rFonts w:cs="Arial"/>
        </w:rPr>
      </w:pPr>
    </w:p>
    <w:p w14:paraId="18AF779D" w14:textId="7FCC2B35" w:rsidR="00994A2C" w:rsidRPr="00160F61" w:rsidRDefault="00160F61" w:rsidP="00994A2C">
      <w:pPr>
        <w:pStyle w:val="Listenabsatz"/>
        <w:numPr>
          <w:ilvl w:val="0"/>
          <w:numId w:val="2"/>
        </w:numPr>
        <w:ind w:left="284" w:hanging="284"/>
        <w:rPr>
          <w:rFonts w:cs="Arial"/>
        </w:rPr>
        <w:sectPr w:rsidR="00994A2C" w:rsidRPr="00160F61" w:rsidSect="006045F3">
          <w:headerReference w:type="default" r:id="rId14"/>
          <w:footerReference w:type="default" r:id="rId15"/>
          <w:pgSz w:w="11906" w:h="16838"/>
          <w:pgMar w:top="1529" w:right="964" w:bottom="1134" w:left="964" w:header="709" w:footer="709" w:gutter="0"/>
          <w:cols w:space="708"/>
          <w:docGrid w:linePitch="299"/>
        </w:sectPr>
      </w:pPr>
      <w:bookmarkStart w:id="1" w:name="_Hlk165272021"/>
      <w:r w:rsidRPr="00160F61">
        <w:rPr>
          <w:rFonts w:cs="Arial"/>
        </w:rPr>
        <w:t xml:space="preserve">Erfolgt im Rahmen der </w:t>
      </w:r>
      <w:r w:rsidR="00E30406" w:rsidRPr="00160F61">
        <w:rPr>
          <w:rFonts w:cs="Arial"/>
        </w:rPr>
        <w:t xml:space="preserve">regelmäßig </w:t>
      </w:r>
      <w:r w:rsidRPr="00160F61">
        <w:rPr>
          <w:rFonts w:cs="Arial"/>
        </w:rPr>
        <w:t>wiederkehrenden</w:t>
      </w:r>
      <w:r w:rsidR="00286C8D" w:rsidRPr="00160F61">
        <w:rPr>
          <w:rFonts w:cs="Arial"/>
        </w:rPr>
        <w:t xml:space="preserve"> Patientenanamnese</w:t>
      </w:r>
      <w:r w:rsidR="00994A2C" w:rsidRPr="00160F61">
        <w:rPr>
          <w:rFonts w:cs="Arial"/>
        </w:rPr>
        <w:t xml:space="preserve"> </w:t>
      </w:r>
      <w:r w:rsidRPr="00160F61">
        <w:rPr>
          <w:rFonts w:cs="Arial"/>
        </w:rPr>
        <w:t xml:space="preserve">auch eine </w:t>
      </w:r>
      <w:r w:rsidRPr="00160F61">
        <w:rPr>
          <w:rFonts w:cs="Arial"/>
        </w:rPr>
        <w:t xml:space="preserve">Abfrage </w:t>
      </w:r>
      <w:r w:rsidRPr="00160F61">
        <w:rPr>
          <w:rFonts w:cs="Arial"/>
        </w:rPr>
        <w:t xml:space="preserve">nach eventuell </w:t>
      </w:r>
      <w:r w:rsidR="00994A2C" w:rsidRPr="00160F61">
        <w:rPr>
          <w:rFonts w:cs="Arial"/>
        </w:rPr>
        <w:t>aktuelle</w:t>
      </w:r>
      <w:r w:rsidRPr="00160F61">
        <w:rPr>
          <w:rFonts w:cs="Arial"/>
        </w:rPr>
        <w:t>n</w:t>
      </w:r>
      <w:r w:rsidR="00994A2C" w:rsidRPr="00160F61">
        <w:rPr>
          <w:rFonts w:cs="Arial"/>
        </w:rPr>
        <w:t xml:space="preserve"> Röntgenaufnahmen?</w:t>
      </w:r>
    </w:p>
    <w:bookmarkEnd w:id="1"/>
    <w:p w14:paraId="6E6CFB0E" w14:textId="2DBEBCC0" w:rsidR="00A6027F" w:rsidRPr="0042269A" w:rsidRDefault="003241C0" w:rsidP="003241C0">
      <w:pPr>
        <w:tabs>
          <w:tab w:val="left" w:pos="426"/>
        </w:tabs>
        <w:ind w:left="432" w:hanging="432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II</w:t>
      </w:r>
      <w:r>
        <w:rPr>
          <w:rFonts w:cs="Arial"/>
          <w:b/>
          <w:bCs/>
          <w:sz w:val="24"/>
          <w:szCs w:val="24"/>
        </w:rPr>
        <w:tab/>
      </w:r>
      <w:r w:rsidRPr="0042269A">
        <w:rPr>
          <w:rFonts w:cs="Arial"/>
          <w:b/>
          <w:bCs/>
          <w:sz w:val="24"/>
          <w:szCs w:val="24"/>
        </w:rPr>
        <w:t>Betrieb einer DVT-Röntgeneinrichtung in der Zahnarztpraxis</w:t>
      </w:r>
    </w:p>
    <w:p w14:paraId="65E84451" w14:textId="77777777" w:rsidR="00A6027F" w:rsidRDefault="00A6027F" w:rsidP="00A6027F">
      <w:pPr>
        <w:rPr>
          <w:rFonts w:cs="Arial"/>
        </w:rPr>
      </w:pPr>
    </w:p>
    <w:p w14:paraId="4F37A4DC" w14:textId="77777777" w:rsidR="00A6027F" w:rsidRPr="00D64D34" w:rsidRDefault="00A6027F" w:rsidP="00A6027F">
      <w:pPr>
        <w:rPr>
          <w:rFonts w:cs="Arial"/>
          <w:b/>
          <w:bCs/>
          <w:u w:val="single"/>
        </w:rPr>
      </w:pPr>
      <w:r w:rsidRPr="00D64D34">
        <w:rPr>
          <w:rFonts w:cs="Arial"/>
          <w:b/>
          <w:bCs/>
          <w:u w:val="single"/>
        </w:rPr>
        <w:t>Schutzausrüstung:</w:t>
      </w:r>
    </w:p>
    <w:p w14:paraId="4AC0428D" w14:textId="77777777" w:rsidR="005E3F4C" w:rsidRPr="0042269A" w:rsidRDefault="005E3F4C" w:rsidP="005E3F4C">
      <w:pPr>
        <w:rPr>
          <w:rFonts w:cs="Arial"/>
        </w:rPr>
      </w:pPr>
    </w:p>
    <w:p w14:paraId="12FAE5E0" w14:textId="01976998" w:rsidR="005C35BB" w:rsidRPr="00C317B2" w:rsidRDefault="00402555" w:rsidP="00184133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>
        <w:rPr>
          <w:rFonts w:cs="Arial"/>
        </w:rPr>
        <w:t xml:space="preserve">Bereithaltung entsprechender </w:t>
      </w:r>
      <w:r w:rsidR="005E3F4C" w:rsidRPr="0042269A">
        <w:rPr>
          <w:rFonts w:cs="Arial"/>
        </w:rPr>
        <w:t xml:space="preserve">Schutzausrüstung (z. B. </w:t>
      </w:r>
      <w:r w:rsidR="005E3F4C">
        <w:rPr>
          <w:rFonts w:cs="Arial"/>
        </w:rPr>
        <w:t>Blei-</w:t>
      </w:r>
      <w:r w:rsidR="005E3F4C" w:rsidRPr="0042269A">
        <w:rPr>
          <w:rFonts w:cs="Arial"/>
        </w:rPr>
        <w:t>Schürze) für das Praxispersonal und mögliche Begleitpersonen</w:t>
      </w:r>
      <w:r>
        <w:rPr>
          <w:rFonts w:cs="Arial"/>
        </w:rPr>
        <w:t xml:space="preserve"> und </w:t>
      </w:r>
      <w:r w:rsidRPr="00C317B2">
        <w:rPr>
          <w:rFonts w:cs="Arial"/>
        </w:rPr>
        <w:t xml:space="preserve">Bereithaltung von </w:t>
      </w:r>
      <w:r w:rsidR="0042269A" w:rsidRPr="00C317B2">
        <w:rPr>
          <w:rFonts w:cs="Arial"/>
        </w:rPr>
        <w:t>Patientenschutzmittel (z. B. Schilddrüsenschutz)</w:t>
      </w:r>
      <w:r w:rsidR="00994A2C" w:rsidRPr="00C317B2">
        <w:rPr>
          <w:rFonts w:cs="Arial"/>
        </w:rPr>
        <w:t xml:space="preserve"> und deren ordnungsgemäße Aufbewahrung</w:t>
      </w:r>
      <w:r w:rsidRPr="00C317B2">
        <w:rPr>
          <w:rFonts w:cs="Arial"/>
        </w:rPr>
        <w:t>.</w:t>
      </w:r>
    </w:p>
    <w:p w14:paraId="2F65C6CD" w14:textId="77777777" w:rsidR="00402555" w:rsidRDefault="00402555" w:rsidP="00402555">
      <w:pPr>
        <w:tabs>
          <w:tab w:val="left" w:pos="426"/>
          <w:tab w:val="left" w:pos="851"/>
        </w:tabs>
        <w:ind w:left="426" w:hanging="426"/>
        <w:rPr>
          <w:rFonts w:cs="Arial"/>
        </w:rPr>
      </w:pPr>
    </w:p>
    <w:p w14:paraId="2075DBA2" w14:textId="1D19ED44" w:rsidR="00960003" w:rsidRPr="00960003" w:rsidRDefault="00960003" w:rsidP="0042269A">
      <w:pPr>
        <w:rPr>
          <w:rFonts w:cs="Arial"/>
          <w:b/>
          <w:bCs/>
          <w:u w:val="single"/>
        </w:rPr>
      </w:pPr>
      <w:r w:rsidRPr="00960003">
        <w:rPr>
          <w:rFonts w:cs="Arial"/>
          <w:b/>
          <w:bCs/>
          <w:u w:val="single"/>
        </w:rPr>
        <w:t>Dokumentationspflichten:</w:t>
      </w:r>
    </w:p>
    <w:p w14:paraId="5A3DBD47" w14:textId="77777777" w:rsidR="00960003" w:rsidRPr="0042269A" w:rsidRDefault="00960003" w:rsidP="0042269A">
      <w:pPr>
        <w:rPr>
          <w:rFonts w:cs="Arial"/>
        </w:rPr>
      </w:pPr>
    </w:p>
    <w:p w14:paraId="0DB73522" w14:textId="5927DB5E" w:rsidR="00B86FBC" w:rsidRDefault="0042269A" w:rsidP="00184133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 w:rsidRPr="001A5922">
        <w:rPr>
          <w:rFonts w:cs="Arial"/>
        </w:rPr>
        <w:t>Dokumentation</w:t>
      </w:r>
      <w:r w:rsidR="00B86FBC">
        <w:rPr>
          <w:rFonts w:cs="Arial"/>
        </w:rPr>
        <w:t xml:space="preserve"> </w:t>
      </w:r>
      <w:r w:rsidR="006D2715">
        <w:rPr>
          <w:rFonts w:cs="Arial"/>
        </w:rPr>
        <w:t>der</w:t>
      </w:r>
      <w:r w:rsidR="00B86FBC">
        <w:rPr>
          <w:rFonts w:cs="Arial"/>
        </w:rPr>
        <w:t>:</w:t>
      </w:r>
    </w:p>
    <w:p w14:paraId="5E621B91" w14:textId="69179B75" w:rsidR="00B86FBC" w:rsidRDefault="0042269A" w:rsidP="00B41E34">
      <w:pPr>
        <w:pStyle w:val="Listenabsatz"/>
        <w:numPr>
          <w:ilvl w:val="0"/>
          <w:numId w:val="4"/>
        </w:numPr>
        <w:tabs>
          <w:tab w:val="left" w:pos="709"/>
        </w:tabs>
        <w:ind w:left="284" w:firstLine="0"/>
        <w:rPr>
          <w:rFonts w:cs="Arial"/>
        </w:rPr>
      </w:pPr>
      <w:r w:rsidRPr="001A5922">
        <w:rPr>
          <w:rFonts w:cs="Arial"/>
        </w:rPr>
        <w:t>Röntgenaufnahmen (</w:t>
      </w:r>
      <w:r w:rsidR="00157E40">
        <w:rPr>
          <w:rFonts w:cs="Arial"/>
        </w:rPr>
        <w:t xml:space="preserve">Röntgenkontrollbuch, </w:t>
      </w:r>
      <w:r w:rsidRPr="001A5922">
        <w:rPr>
          <w:rFonts w:cs="Arial"/>
        </w:rPr>
        <w:t>Patientenkartei, Praxis-Software)</w:t>
      </w:r>
      <w:r w:rsidR="006D2715">
        <w:rPr>
          <w:rFonts w:cs="Arial"/>
        </w:rPr>
        <w:t>,</w:t>
      </w:r>
    </w:p>
    <w:p w14:paraId="32D36AA2" w14:textId="4F9FDAA6" w:rsidR="00B86FBC" w:rsidRDefault="00157E40" w:rsidP="00B41E34">
      <w:pPr>
        <w:pStyle w:val="Listenabsatz"/>
        <w:numPr>
          <w:ilvl w:val="0"/>
          <w:numId w:val="4"/>
        </w:numPr>
        <w:tabs>
          <w:tab w:val="left" w:pos="709"/>
        </w:tabs>
        <w:ind w:left="284" w:firstLine="0"/>
        <w:rPr>
          <w:rFonts w:cs="Arial"/>
        </w:rPr>
      </w:pPr>
      <w:r>
        <w:rPr>
          <w:rFonts w:cs="Arial"/>
        </w:rPr>
        <w:t xml:space="preserve">Rechtfertigenden </w:t>
      </w:r>
      <w:r w:rsidR="00B86FBC" w:rsidRPr="0042269A">
        <w:rPr>
          <w:rFonts w:cs="Arial"/>
        </w:rPr>
        <w:t>Indikation</w:t>
      </w:r>
      <w:r>
        <w:rPr>
          <w:rFonts w:cs="Arial"/>
        </w:rPr>
        <w:t>en.</w:t>
      </w:r>
    </w:p>
    <w:p w14:paraId="125038F9" w14:textId="77777777" w:rsidR="006D2715" w:rsidRPr="006D2715" w:rsidRDefault="006D2715" w:rsidP="00F12E13">
      <w:pPr>
        <w:rPr>
          <w:rFonts w:cs="Arial"/>
          <w:u w:val="single"/>
        </w:rPr>
      </w:pPr>
    </w:p>
    <w:p w14:paraId="1245DA4C" w14:textId="49B3D070" w:rsidR="00F12E13" w:rsidRPr="000640DB" w:rsidRDefault="00F12E13" w:rsidP="00F12E13">
      <w:pPr>
        <w:rPr>
          <w:rFonts w:cs="Arial"/>
          <w:b/>
          <w:bCs/>
          <w:u w:val="single"/>
        </w:rPr>
      </w:pPr>
      <w:r w:rsidRPr="000640DB">
        <w:rPr>
          <w:rFonts w:cs="Arial"/>
          <w:b/>
          <w:bCs/>
          <w:u w:val="single"/>
        </w:rPr>
        <w:t>DVT-Befundungsraum (Raumklasse gemäß DIN 6868-157):</w:t>
      </w:r>
    </w:p>
    <w:p w14:paraId="6A51C089" w14:textId="2E184399" w:rsidR="00F12E13" w:rsidRDefault="00F12E13" w:rsidP="00BD4964">
      <w:pPr>
        <w:rPr>
          <w:rFonts w:cs="Arial"/>
        </w:rPr>
      </w:pPr>
    </w:p>
    <w:p w14:paraId="7D916D72" w14:textId="74BE039E" w:rsidR="004A571C" w:rsidRPr="009F6751" w:rsidRDefault="004A571C" w:rsidP="004A571C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 w:rsidRPr="009F6751">
        <w:rPr>
          <w:rFonts w:cs="Arial"/>
        </w:rPr>
        <w:t xml:space="preserve">Beleuchtungsbedingungen der </w:t>
      </w:r>
      <w:r w:rsidR="00157E40" w:rsidRPr="009F6751">
        <w:rPr>
          <w:rFonts w:cs="Arial"/>
        </w:rPr>
        <w:t xml:space="preserve">erforderlichen </w:t>
      </w:r>
      <w:r w:rsidRPr="009F6751">
        <w:rPr>
          <w:rFonts w:cs="Arial"/>
        </w:rPr>
        <w:t>Raumklasse</w:t>
      </w:r>
      <w:r w:rsidRPr="009F6751">
        <w:rPr>
          <w:rFonts w:cs="Arial"/>
        </w:rPr>
        <w:br/>
      </w:r>
    </w:p>
    <w:p w14:paraId="4F20A600" w14:textId="31F1ABAC" w:rsidR="004A571C" w:rsidRPr="00C317B2" w:rsidRDefault="00157E40" w:rsidP="00184133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 w:rsidRPr="00C317B2">
        <w:rPr>
          <w:rFonts w:cs="Arial"/>
        </w:rPr>
        <w:t xml:space="preserve">Die </w:t>
      </w:r>
      <w:r w:rsidR="004A571C" w:rsidRPr="00C317B2">
        <w:rPr>
          <w:rFonts w:cs="Arial"/>
        </w:rPr>
        <w:t xml:space="preserve">Mindestanforderungen </w:t>
      </w:r>
      <w:r w:rsidR="006D2715" w:rsidRPr="00C317B2">
        <w:rPr>
          <w:rFonts w:cs="Arial"/>
        </w:rPr>
        <w:t>an das</w:t>
      </w:r>
      <w:r w:rsidR="004A571C" w:rsidRPr="00C317B2">
        <w:rPr>
          <w:rFonts w:cs="Arial"/>
        </w:rPr>
        <w:t xml:space="preserve"> DVT</w:t>
      </w:r>
      <w:r w:rsidRPr="00C317B2">
        <w:rPr>
          <w:rFonts w:cs="Arial"/>
        </w:rPr>
        <w:t xml:space="preserve">-Bildwiedergabegerät (Befundungsmonitor) </w:t>
      </w:r>
      <w:r w:rsidR="006D2715" w:rsidRPr="00C317B2">
        <w:rPr>
          <w:rFonts w:cs="Arial"/>
        </w:rPr>
        <w:t>müssen</w:t>
      </w:r>
      <w:r w:rsidRPr="00C317B2">
        <w:rPr>
          <w:rFonts w:cs="Arial"/>
        </w:rPr>
        <w:t xml:space="preserve"> der</w:t>
      </w:r>
      <w:r w:rsidR="004A571C" w:rsidRPr="00C317B2">
        <w:rPr>
          <w:rFonts w:cs="Arial"/>
        </w:rPr>
        <w:t xml:space="preserve"> </w:t>
      </w:r>
      <w:r w:rsidR="004A571C" w:rsidRPr="00C317B2">
        <w:rPr>
          <w:rFonts w:cs="Arial"/>
        </w:rPr>
        <w:br/>
        <w:t>DIN 6868-157</w:t>
      </w:r>
      <w:r w:rsidRPr="00C317B2">
        <w:rPr>
          <w:rFonts w:cs="Arial"/>
        </w:rPr>
        <w:t xml:space="preserve"> entsprechen.</w:t>
      </w:r>
      <w:r w:rsidR="00184133" w:rsidRPr="00C317B2">
        <w:rPr>
          <w:rFonts w:cs="Arial"/>
        </w:rPr>
        <w:t xml:space="preserve"> </w:t>
      </w:r>
      <w:r w:rsidR="004A571C" w:rsidRPr="00C317B2">
        <w:rPr>
          <w:rFonts w:cs="Arial"/>
        </w:rPr>
        <w:t>Am Befundungsarbeitsplatz ist ein Bildwiedergabegerät der Raumklasse 5 vorgeschrieben</w:t>
      </w:r>
      <w:r w:rsidR="00994A2C" w:rsidRPr="00C317B2">
        <w:rPr>
          <w:rFonts w:cs="Arial"/>
        </w:rPr>
        <w:t xml:space="preserve">, welches entsprechend als Befundungsmonitor </w:t>
      </w:r>
      <w:r w:rsidR="00C317B2" w:rsidRPr="00C317B2">
        <w:rPr>
          <w:rFonts w:cs="Arial"/>
        </w:rPr>
        <w:t>ge</w:t>
      </w:r>
      <w:r w:rsidR="00994A2C" w:rsidRPr="00C317B2">
        <w:rPr>
          <w:rFonts w:cs="Arial"/>
        </w:rPr>
        <w:t>kennzeichne</w:t>
      </w:r>
      <w:r w:rsidR="00C317B2" w:rsidRPr="00C317B2">
        <w:rPr>
          <w:rFonts w:cs="Arial"/>
        </w:rPr>
        <w:t>t</w:t>
      </w:r>
      <w:r w:rsidR="00994A2C" w:rsidRPr="00C317B2">
        <w:rPr>
          <w:rFonts w:cs="Arial"/>
        </w:rPr>
        <w:t xml:space="preserve"> </w:t>
      </w:r>
      <w:r w:rsidR="00C317B2" w:rsidRPr="00C317B2">
        <w:rPr>
          <w:rFonts w:cs="Arial"/>
        </w:rPr>
        <w:t>sein muss.</w:t>
      </w:r>
    </w:p>
    <w:p w14:paraId="2CDE9D51" w14:textId="77777777" w:rsidR="004A571C" w:rsidRPr="00C317B2" w:rsidRDefault="004A571C" w:rsidP="00C317B2">
      <w:pPr>
        <w:ind w:left="284"/>
        <w:rPr>
          <w:rFonts w:cs="Arial"/>
        </w:rPr>
      </w:pPr>
    </w:p>
    <w:p w14:paraId="42F50697" w14:textId="40DEF34B" w:rsidR="00BD4964" w:rsidRDefault="00184133" w:rsidP="00184133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>
        <w:rPr>
          <w:rFonts w:cs="Arial"/>
        </w:rPr>
        <w:t>Dokumentation der Durchführung von arbeitstäglichen Konstanzprüfungen und jährlich wiederkehrenden messtechnischen Prüfungen</w:t>
      </w:r>
      <w:r w:rsidR="006D2715">
        <w:rPr>
          <w:rFonts w:cs="Arial"/>
        </w:rPr>
        <w:t xml:space="preserve"> mit einem kalibrierten Messgerät gemäß DIN 6868-157.</w:t>
      </w:r>
    </w:p>
    <w:p w14:paraId="2D7E3BA6" w14:textId="77777777" w:rsidR="006D2715" w:rsidRPr="00C317B2" w:rsidRDefault="006D2715" w:rsidP="00C317B2">
      <w:pPr>
        <w:ind w:left="284"/>
        <w:rPr>
          <w:rFonts w:cs="Arial"/>
        </w:rPr>
      </w:pPr>
    </w:p>
    <w:p w14:paraId="4BB302C6" w14:textId="77777777" w:rsidR="006D2715" w:rsidRPr="004F71D2" w:rsidRDefault="006D2715" w:rsidP="006D2715">
      <w:pPr>
        <w:pStyle w:val="Listenabsatz"/>
        <w:ind w:left="284"/>
        <w:rPr>
          <w:rFonts w:cs="Arial"/>
        </w:rPr>
      </w:pPr>
    </w:p>
    <w:p w14:paraId="26814DED" w14:textId="04CF62BD" w:rsidR="000640DB" w:rsidRPr="000640DB" w:rsidRDefault="000640DB" w:rsidP="000640DB">
      <w:pPr>
        <w:rPr>
          <w:rFonts w:cs="Arial"/>
          <w:b/>
          <w:bCs/>
          <w:u w:val="single"/>
        </w:rPr>
      </w:pPr>
      <w:r w:rsidRPr="000640DB">
        <w:rPr>
          <w:rFonts w:cs="Arial"/>
          <w:b/>
          <w:bCs/>
          <w:u w:val="single"/>
        </w:rPr>
        <w:t>Konstanzprüfungen bei einer DVT-Röntgeneinrichtung (Qualitätssicherung):</w:t>
      </w:r>
    </w:p>
    <w:p w14:paraId="4DC108EE" w14:textId="77777777" w:rsidR="000640DB" w:rsidRPr="000640DB" w:rsidRDefault="000640DB" w:rsidP="000640DB">
      <w:pPr>
        <w:rPr>
          <w:rFonts w:cs="Arial"/>
        </w:rPr>
      </w:pPr>
    </w:p>
    <w:p w14:paraId="0C3716E0" w14:textId="0C42421E" w:rsidR="0042269A" w:rsidRPr="0042269A" w:rsidRDefault="00184133" w:rsidP="00184133">
      <w:pPr>
        <w:pStyle w:val="Listenabsatz"/>
        <w:numPr>
          <w:ilvl w:val="0"/>
          <w:numId w:val="2"/>
        </w:numPr>
        <w:ind w:left="284" w:hanging="284"/>
        <w:rPr>
          <w:rFonts w:cs="Arial"/>
          <w:sz w:val="16"/>
          <w:szCs w:val="16"/>
        </w:rPr>
      </w:pPr>
      <w:r>
        <w:rPr>
          <w:rFonts w:cs="Arial"/>
        </w:rPr>
        <w:t>Dokumentation der</w:t>
      </w:r>
      <w:r w:rsidR="0042269A" w:rsidRPr="0042269A">
        <w:rPr>
          <w:rFonts w:cs="Arial"/>
        </w:rPr>
        <w:t xml:space="preserve"> monatliche</w:t>
      </w:r>
      <w:r>
        <w:rPr>
          <w:rFonts w:cs="Arial"/>
        </w:rPr>
        <w:t>n</w:t>
      </w:r>
      <w:r w:rsidR="0042269A" w:rsidRPr="0042269A">
        <w:rPr>
          <w:rFonts w:cs="Arial"/>
        </w:rPr>
        <w:t xml:space="preserve"> Konstanzprüfung</w:t>
      </w:r>
      <w:r w:rsidR="006D2715">
        <w:rPr>
          <w:rFonts w:cs="Arial"/>
        </w:rPr>
        <w:t xml:space="preserve"> durch die Praxis und der jährlichen Konstanzprüfung durch einen Röntgen-Medizintechniker (z. B. vom Depot)</w:t>
      </w:r>
      <w:r>
        <w:rPr>
          <w:rFonts w:cs="Arial"/>
        </w:rPr>
        <w:t>.</w:t>
      </w:r>
      <w:r w:rsidR="0042269A" w:rsidRPr="0042269A">
        <w:rPr>
          <w:rFonts w:cs="Arial"/>
        </w:rPr>
        <w:t xml:space="preserve"> </w:t>
      </w:r>
    </w:p>
    <w:p w14:paraId="575FCAF9" w14:textId="72536195" w:rsidR="00F25F1A" w:rsidRDefault="00F25F1A" w:rsidP="0042269A">
      <w:pPr>
        <w:rPr>
          <w:rFonts w:cs="Arial"/>
        </w:rPr>
      </w:pPr>
    </w:p>
    <w:p w14:paraId="1522FEC9" w14:textId="77777777" w:rsidR="005E2AAF" w:rsidRPr="005E2AAF" w:rsidRDefault="005E2AAF" w:rsidP="0042269A">
      <w:pPr>
        <w:rPr>
          <w:rFonts w:cs="Arial"/>
          <w:u w:val="single"/>
        </w:rPr>
      </w:pPr>
    </w:p>
    <w:p w14:paraId="03D38A84" w14:textId="2FE5921C" w:rsidR="004C7DBC" w:rsidRPr="00C317B2" w:rsidRDefault="004C7DBC" w:rsidP="0042269A">
      <w:pPr>
        <w:rPr>
          <w:rFonts w:cs="Arial"/>
          <w:b/>
          <w:bCs/>
          <w:u w:val="single"/>
        </w:rPr>
      </w:pPr>
      <w:r w:rsidRPr="00C317B2">
        <w:rPr>
          <w:rFonts w:cs="Arial"/>
          <w:b/>
          <w:bCs/>
          <w:u w:val="single"/>
        </w:rPr>
        <w:t>Muster-Formulare:</w:t>
      </w:r>
    </w:p>
    <w:p w14:paraId="5E49E3CB" w14:textId="77777777" w:rsidR="004C7DBC" w:rsidRPr="00C317B2" w:rsidRDefault="004C7DBC" w:rsidP="0042269A">
      <w:pPr>
        <w:rPr>
          <w:rFonts w:cs="Arial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F25F1A" w:rsidRPr="00C317B2" w14:paraId="34736AF8" w14:textId="77777777" w:rsidTr="00184133">
        <w:tc>
          <w:tcPr>
            <w:tcW w:w="9497" w:type="dxa"/>
          </w:tcPr>
          <w:p w14:paraId="2593DC34" w14:textId="4C037CA5" w:rsidR="00F25F1A" w:rsidRPr="00C317B2" w:rsidRDefault="00F25F1A" w:rsidP="008714E1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  <w:r w:rsidRPr="00C317B2">
              <w:rPr>
                <w:rFonts w:cs="Arial"/>
                <w:sz w:val="20"/>
                <w:szCs w:val="20"/>
              </w:rPr>
              <w:t>Muster-Formulare der Regierungspräsidien in Baden-Württemberg</w:t>
            </w:r>
            <w:r w:rsidR="00B31BD8" w:rsidRPr="00C317B2">
              <w:rPr>
                <w:rFonts w:cs="Arial"/>
                <w:sz w:val="20"/>
                <w:szCs w:val="20"/>
              </w:rPr>
              <w:t xml:space="preserve"> (u. a. Anzeigeformulare)</w:t>
            </w:r>
            <w:r w:rsidRPr="00C317B2">
              <w:rPr>
                <w:rFonts w:cs="Arial"/>
                <w:sz w:val="20"/>
                <w:szCs w:val="20"/>
              </w:rPr>
              <w:t>:</w:t>
            </w:r>
            <w:r w:rsidR="008714E1" w:rsidRPr="00C317B2">
              <w:t xml:space="preserve"> </w:t>
            </w:r>
            <w:hyperlink r:id="rId16" w:history="1">
              <w:r w:rsidR="008714E1" w:rsidRPr="00C317B2">
                <w:rPr>
                  <w:rStyle w:val="Hyperlink"/>
                  <w:rFonts w:cs="Arial"/>
                  <w:sz w:val="20"/>
                  <w:szCs w:val="20"/>
                </w:rPr>
                <w:t>https://rp.baden-wuerttemberg.de</w:t>
              </w:r>
            </w:hyperlink>
          </w:p>
        </w:tc>
      </w:tr>
      <w:tr w:rsidR="00F25F1A" w:rsidRPr="00C317B2" w14:paraId="2B370A41" w14:textId="77777777" w:rsidTr="00184133">
        <w:tc>
          <w:tcPr>
            <w:tcW w:w="9497" w:type="dxa"/>
          </w:tcPr>
          <w:p w14:paraId="75AA8ED9" w14:textId="5C6DA133" w:rsidR="00994A2C" w:rsidRPr="00C317B2" w:rsidRDefault="00F25F1A" w:rsidP="008714E1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  <w:r w:rsidRPr="00C317B2">
              <w:rPr>
                <w:rFonts w:cs="Arial"/>
                <w:sz w:val="20"/>
                <w:szCs w:val="20"/>
              </w:rPr>
              <w:t>Ansprechpartner/innen in der Verwaltung (Zahnärztliche Röntgenstelle)</w:t>
            </w:r>
            <w:r w:rsidR="00994A2C" w:rsidRPr="00C317B2">
              <w:rPr>
                <w:rFonts w:cs="Arial"/>
                <w:sz w:val="20"/>
                <w:szCs w:val="20"/>
              </w:rPr>
              <w:t>:</w:t>
            </w:r>
            <w:r w:rsidR="008714E1" w:rsidRPr="00C317B2">
              <w:rPr>
                <w:rFonts w:cs="Arial"/>
                <w:sz w:val="20"/>
                <w:szCs w:val="20"/>
              </w:rPr>
              <w:t xml:space="preserve"> </w:t>
            </w:r>
            <w:hyperlink r:id="rId17" w:history="1">
              <w:r w:rsidR="00994A2C" w:rsidRPr="00C317B2">
                <w:rPr>
                  <w:rStyle w:val="Hyperlink"/>
                  <w:rFonts w:cs="Arial"/>
                  <w:sz w:val="20"/>
                  <w:szCs w:val="20"/>
                </w:rPr>
                <w:t>https://lzk-bw.de</w:t>
              </w:r>
            </w:hyperlink>
          </w:p>
        </w:tc>
      </w:tr>
      <w:tr w:rsidR="00994A2C" w:rsidRPr="00C317B2" w14:paraId="41F0640E" w14:textId="77777777" w:rsidTr="00184133">
        <w:tc>
          <w:tcPr>
            <w:tcW w:w="9497" w:type="dxa"/>
          </w:tcPr>
          <w:p w14:paraId="5ED23963" w14:textId="1E450A68" w:rsidR="00994A2C" w:rsidRPr="00C317B2" w:rsidRDefault="00994A2C" w:rsidP="008714E1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317B2">
              <w:rPr>
                <w:sz w:val="20"/>
                <w:szCs w:val="20"/>
              </w:rPr>
              <w:t xml:space="preserve">Infos zu Aufbewahrungsfristen, z. B. Konstanzprüfungen (einschl. der Röntgenaufnahmen): </w:t>
            </w:r>
            <w:r w:rsidR="008714E1" w:rsidRPr="00C317B2">
              <w:rPr>
                <w:sz w:val="20"/>
                <w:szCs w:val="20"/>
              </w:rPr>
              <w:br/>
            </w:r>
            <w:hyperlink r:id="rId18" w:history="1">
              <w:r w:rsidRPr="00C317B2">
                <w:rPr>
                  <w:rStyle w:val="Hyperlink"/>
                  <w:sz w:val="20"/>
                  <w:szCs w:val="20"/>
                </w:rPr>
                <w:t>2.1 Kurzübersicht Adressen, Fristen und Termine</w:t>
              </w:r>
            </w:hyperlink>
          </w:p>
        </w:tc>
      </w:tr>
      <w:tr w:rsidR="00F25F1A" w:rsidRPr="00C317B2" w14:paraId="337E6AE3" w14:textId="77777777" w:rsidTr="00184133">
        <w:tc>
          <w:tcPr>
            <w:tcW w:w="9497" w:type="dxa"/>
          </w:tcPr>
          <w:p w14:paraId="3DA30EE0" w14:textId="44285A0A" w:rsidR="00F25F1A" w:rsidRPr="00C317B2" w:rsidRDefault="00F25F1A" w:rsidP="008714E1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  <w:r w:rsidRPr="00C317B2">
              <w:rPr>
                <w:rFonts w:cs="Arial"/>
                <w:sz w:val="20"/>
                <w:szCs w:val="20"/>
              </w:rPr>
              <w:t>Muster-Dokument</w:t>
            </w:r>
            <w:r w:rsidR="006D2715" w:rsidRPr="00C317B2">
              <w:rPr>
                <w:rFonts w:cs="Arial"/>
                <w:sz w:val="20"/>
                <w:szCs w:val="20"/>
              </w:rPr>
              <w:t>e</w:t>
            </w:r>
            <w:r w:rsidRPr="00C317B2">
              <w:rPr>
                <w:rFonts w:cs="Arial"/>
                <w:sz w:val="20"/>
                <w:szCs w:val="20"/>
              </w:rPr>
              <w:t xml:space="preserve"> im PRAXIS-Handbuch der LZK BW:</w:t>
            </w:r>
          </w:p>
        </w:tc>
      </w:tr>
      <w:tr w:rsidR="00F25F1A" w:rsidRPr="00C317B2" w14:paraId="469F58A4" w14:textId="77777777" w:rsidTr="00184133">
        <w:tc>
          <w:tcPr>
            <w:tcW w:w="9497" w:type="dxa"/>
          </w:tcPr>
          <w:p w14:paraId="13D75332" w14:textId="318958C7" w:rsidR="00F25F1A" w:rsidRPr="00C317B2" w:rsidRDefault="00160F61" w:rsidP="008714E1">
            <w:pPr>
              <w:tabs>
                <w:tab w:val="left" w:pos="567"/>
              </w:tabs>
              <w:rPr>
                <w:rFonts w:cs="Arial"/>
                <w:color w:val="800080"/>
                <w:sz w:val="20"/>
                <w:szCs w:val="20"/>
              </w:rPr>
            </w:pPr>
            <w:hyperlink r:id="rId19" w:anchor="roentgen" w:history="1">
              <w:r w:rsidR="008714E1" w:rsidRPr="00C317B2">
                <w:rPr>
                  <w:rStyle w:val="Hyperlink"/>
                  <w:rFonts w:cs="Arial"/>
                  <w:sz w:val="20"/>
                  <w:szCs w:val="20"/>
                </w:rPr>
                <w:t>3.1.6.14.5 Geräteeinweisung</w:t>
              </w:r>
            </w:hyperlink>
          </w:p>
        </w:tc>
      </w:tr>
      <w:tr w:rsidR="001067C2" w:rsidRPr="00C317B2" w14:paraId="245FDAFF" w14:textId="77777777" w:rsidTr="00163937">
        <w:tc>
          <w:tcPr>
            <w:tcW w:w="9497" w:type="dxa"/>
          </w:tcPr>
          <w:p w14:paraId="01228548" w14:textId="607369A3" w:rsidR="001067C2" w:rsidRPr="00C317B2" w:rsidRDefault="00160F61" w:rsidP="008714E1">
            <w:pPr>
              <w:tabs>
                <w:tab w:val="left" w:pos="567"/>
              </w:tabs>
              <w:rPr>
                <w:rFonts w:cs="Arial"/>
                <w:color w:val="800080"/>
                <w:sz w:val="20"/>
                <w:szCs w:val="20"/>
              </w:rPr>
            </w:pPr>
            <w:hyperlink r:id="rId20" w:anchor="roentgen" w:history="1">
              <w:r w:rsidR="008714E1" w:rsidRPr="00C317B2">
                <w:rPr>
                  <w:rStyle w:val="Hyperlink"/>
                  <w:rFonts w:cs="Arial"/>
                  <w:sz w:val="20"/>
                  <w:szCs w:val="20"/>
                </w:rPr>
                <w:t>3.1.6.14.12 Prüfergebnisse der Konstanzprüfung für DVT</w:t>
              </w:r>
            </w:hyperlink>
          </w:p>
        </w:tc>
      </w:tr>
      <w:tr w:rsidR="001067C2" w:rsidRPr="00C317B2" w14:paraId="0F689982" w14:textId="77777777" w:rsidTr="00184133">
        <w:tc>
          <w:tcPr>
            <w:tcW w:w="9497" w:type="dxa"/>
          </w:tcPr>
          <w:p w14:paraId="30B0F30A" w14:textId="30215F38" w:rsidR="001067C2" w:rsidRPr="00C317B2" w:rsidRDefault="00160F61" w:rsidP="008714E1">
            <w:pPr>
              <w:tabs>
                <w:tab w:val="left" w:pos="567"/>
              </w:tabs>
            </w:pPr>
            <w:hyperlink r:id="rId21" w:anchor="roentgen" w:history="1">
              <w:r w:rsidR="008714E1" w:rsidRPr="00C317B2">
                <w:rPr>
                  <w:rStyle w:val="Hyperlink"/>
                  <w:rFonts w:cs="Arial"/>
                  <w:sz w:val="20"/>
                  <w:szCs w:val="20"/>
                </w:rPr>
                <w:t>3.1.6.14.14 Prüfergebnisse der Konstanzprüfung am Befundmonitor - Inbetriebnahme nach 01.05.2015</w:t>
              </w:r>
            </w:hyperlink>
          </w:p>
        </w:tc>
      </w:tr>
      <w:tr w:rsidR="00253D7F" w:rsidRPr="00C317B2" w14:paraId="5BC8AB3D" w14:textId="77777777" w:rsidTr="00163937">
        <w:tc>
          <w:tcPr>
            <w:tcW w:w="9497" w:type="dxa"/>
          </w:tcPr>
          <w:p w14:paraId="5018A041" w14:textId="27D2296C" w:rsidR="00253D7F" w:rsidRPr="00C317B2" w:rsidRDefault="00160F61" w:rsidP="008714E1">
            <w:pPr>
              <w:tabs>
                <w:tab w:val="left" w:pos="567"/>
              </w:tabs>
              <w:rPr>
                <w:rFonts w:cs="Arial"/>
                <w:color w:val="800080"/>
                <w:sz w:val="20"/>
                <w:szCs w:val="20"/>
              </w:rPr>
            </w:pPr>
            <w:hyperlink r:id="rId22" w:anchor="roentgen" w:history="1">
              <w:r w:rsidR="008714E1" w:rsidRPr="00C317B2">
                <w:rPr>
                  <w:rStyle w:val="Hyperlink"/>
                  <w:rFonts w:cs="Arial"/>
                  <w:sz w:val="20"/>
                  <w:szCs w:val="20"/>
                </w:rPr>
                <w:t>3.1.6.14.16 Röntgenkontrollbuch</w:t>
              </w:r>
            </w:hyperlink>
          </w:p>
        </w:tc>
      </w:tr>
      <w:tr w:rsidR="001067C2" w:rsidRPr="00C317B2" w14:paraId="7B54967A" w14:textId="77777777" w:rsidTr="00163937">
        <w:tc>
          <w:tcPr>
            <w:tcW w:w="9497" w:type="dxa"/>
          </w:tcPr>
          <w:p w14:paraId="4B183921" w14:textId="67F878E8" w:rsidR="001067C2" w:rsidRPr="00C317B2" w:rsidRDefault="00160F61" w:rsidP="008714E1">
            <w:pPr>
              <w:tabs>
                <w:tab w:val="left" w:pos="567"/>
              </w:tabs>
              <w:rPr>
                <w:rFonts w:cs="Arial"/>
                <w:color w:val="800080"/>
                <w:sz w:val="20"/>
                <w:szCs w:val="20"/>
              </w:rPr>
            </w:pPr>
            <w:hyperlink r:id="rId23" w:anchor="roentgen" w:history="1">
              <w:r w:rsidR="001067C2" w:rsidRPr="00C317B2">
                <w:rPr>
                  <w:rStyle w:val="Hyperlink"/>
                  <w:rFonts w:cs="Arial"/>
                  <w:sz w:val="20"/>
                  <w:szCs w:val="20"/>
                </w:rPr>
                <w:t>3.1.</w:t>
              </w:r>
              <w:r w:rsidR="008714E1" w:rsidRPr="00C317B2">
                <w:rPr>
                  <w:rStyle w:val="Hyperlink"/>
                  <w:rFonts w:cs="Arial"/>
                  <w:sz w:val="20"/>
                  <w:szCs w:val="20"/>
                </w:rPr>
                <w:t>6</w:t>
              </w:r>
              <w:r w:rsidR="001067C2" w:rsidRPr="00C317B2">
                <w:rPr>
                  <w:rStyle w:val="Hyperlink"/>
                  <w:rFonts w:cs="Arial"/>
                  <w:sz w:val="20"/>
                  <w:szCs w:val="20"/>
                </w:rPr>
                <w:t>.14.19 Einverständniserklärung der Eltern über die Aufnahme eines Röntgenbildes beim minderjährigen Kind</w:t>
              </w:r>
            </w:hyperlink>
          </w:p>
        </w:tc>
      </w:tr>
      <w:tr w:rsidR="001067C2" w:rsidRPr="00C317B2" w14:paraId="4DF3C1CE" w14:textId="77777777" w:rsidTr="00163937">
        <w:tc>
          <w:tcPr>
            <w:tcW w:w="9497" w:type="dxa"/>
          </w:tcPr>
          <w:p w14:paraId="771DD14F" w14:textId="1B1225A5" w:rsidR="001067C2" w:rsidRPr="00C317B2" w:rsidRDefault="00160F61" w:rsidP="008714E1">
            <w:pPr>
              <w:tabs>
                <w:tab w:val="left" w:pos="567"/>
              </w:tabs>
              <w:rPr>
                <w:rFonts w:cs="Arial"/>
                <w:color w:val="800080"/>
                <w:sz w:val="20"/>
                <w:szCs w:val="20"/>
              </w:rPr>
            </w:pPr>
            <w:hyperlink r:id="rId24" w:anchor="roentgen" w:history="1">
              <w:r w:rsidR="008714E1" w:rsidRPr="00C317B2">
                <w:rPr>
                  <w:rStyle w:val="Hyperlink"/>
                  <w:rFonts w:cs="Arial"/>
                  <w:sz w:val="20"/>
                  <w:szCs w:val="20"/>
                </w:rPr>
                <w:t>3.1.6.14.20 Informationen zum Zutritt für Betreuungs- und Begleitpersonen gemäß § 124 Strahlenschutzverordnung (StrlSchV)</w:t>
              </w:r>
            </w:hyperlink>
          </w:p>
        </w:tc>
      </w:tr>
      <w:tr w:rsidR="008714E1" w:rsidRPr="008714E1" w14:paraId="5507CCB0" w14:textId="77777777" w:rsidTr="00850730">
        <w:trPr>
          <w:trHeight w:val="700"/>
        </w:trPr>
        <w:tc>
          <w:tcPr>
            <w:tcW w:w="9497" w:type="dxa"/>
          </w:tcPr>
          <w:p w14:paraId="0E119EDA" w14:textId="5D4FE67E" w:rsidR="008714E1" w:rsidRPr="008714E1" w:rsidRDefault="008714E1" w:rsidP="008714E1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  <w:r w:rsidRPr="00C317B2">
              <w:rPr>
                <w:rFonts w:cs="Arial"/>
                <w:sz w:val="20"/>
                <w:szCs w:val="20"/>
              </w:rPr>
              <w:t xml:space="preserve">Anwendungsempfehlung </w:t>
            </w:r>
            <w:r w:rsidR="005D1A77" w:rsidRPr="00C317B2">
              <w:rPr>
                <w:rFonts w:cs="Arial"/>
                <w:sz w:val="20"/>
                <w:szCs w:val="20"/>
              </w:rPr>
              <w:t xml:space="preserve">von </w:t>
            </w:r>
            <w:r w:rsidRPr="00C317B2">
              <w:rPr>
                <w:rFonts w:cs="Arial"/>
                <w:sz w:val="20"/>
                <w:szCs w:val="20"/>
              </w:rPr>
              <w:t>Patientenschutzmittel</w:t>
            </w:r>
            <w:r w:rsidR="005D1A77" w:rsidRPr="00C317B2">
              <w:rPr>
                <w:rFonts w:cs="Arial"/>
                <w:sz w:val="20"/>
                <w:szCs w:val="20"/>
              </w:rPr>
              <w:t>n</w:t>
            </w:r>
            <w:r w:rsidRPr="00C317B2">
              <w:rPr>
                <w:rFonts w:cs="Arial"/>
                <w:sz w:val="20"/>
                <w:szCs w:val="20"/>
              </w:rPr>
              <w:t xml:space="preserve">: </w:t>
            </w:r>
            <w:hyperlink r:id="rId25" w:history="1">
              <w:r w:rsidRPr="00C317B2">
                <w:rPr>
                  <w:rStyle w:val="Hyperlink"/>
                  <w:rFonts w:cs="Arial"/>
                  <w:sz w:val="20"/>
                  <w:szCs w:val="20"/>
                </w:rPr>
                <w:t>Empfehlung zur Anwendung von Patientenschutzmitteln bei Röntgenuntersuchungen in der Zahnheilkunde</w:t>
              </w:r>
            </w:hyperlink>
          </w:p>
        </w:tc>
      </w:tr>
    </w:tbl>
    <w:p w14:paraId="761BDA55" w14:textId="77777777" w:rsidR="00F25F1A" w:rsidRDefault="00F25F1A" w:rsidP="008714E1">
      <w:pPr>
        <w:jc w:val="both"/>
        <w:rPr>
          <w:rFonts w:cs="Arial"/>
        </w:rPr>
      </w:pPr>
    </w:p>
    <w:sectPr w:rsidR="00F25F1A" w:rsidSect="006045F3">
      <w:pgSz w:w="11906" w:h="16838"/>
      <w:pgMar w:top="1529" w:right="964" w:bottom="993" w:left="96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A5A25" w14:textId="77777777" w:rsidR="006045F3" w:rsidRDefault="006045F3">
      <w:r>
        <w:separator/>
      </w:r>
    </w:p>
  </w:endnote>
  <w:endnote w:type="continuationSeparator" w:id="0">
    <w:p w14:paraId="3958BCD6" w14:textId="77777777" w:rsidR="006045F3" w:rsidRDefault="0060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D29E2" w14:textId="603B8D6B" w:rsidR="00C9495D" w:rsidRPr="00635162" w:rsidRDefault="00635162" w:rsidP="00635162">
    <w:pPr>
      <w:pStyle w:val="Fuzeile"/>
      <w:tabs>
        <w:tab w:val="clear" w:pos="4536"/>
        <w:tab w:val="clear" w:pos="9072"/>
        <w:tab w:val="center" w:pos="5529"/>
        <w:tab w:val="right" w:pos="9923"/>
      </w:tabs>
      <w:rPr>
        <w:rFonts w:cs="Arial"/>
        <w:sz w:val="20"/>
        <w:szCs w:val="20"/>
      </w:rPr>
    </w:pPr>
    <w:r w:rsidRPr="00635162">
      <w:rPr>
        <w:rFonts w:cs="Arial"/>
        <w:sz w:val="20"/>
        <w:szCs w:val="20"/>
      </w:rPr>
      <w:t xml:space="preserve">© LZK BW </w:t>
    </w:r>
    <w:r w:rsidR="002F04A3">
      <w:rPr>
        <w:rFonts w:cs="Arial"/>
        <w:sz w:val="20"/>
        <w:szCs w:val="20"/>
      </w:rPr>
      <w:t>0</w:t>
    </w:r>
    <w:r w:rsidR="00F669B6">
      <w:rPr>
        <w:rFonts w:cs="Arial"/>
        <w:sz w:val="20"/>
        <w:szCs w:val="20"/>
      </w:rPr>
      <w:t>4</w:t>
    </w:r>
    <w:r w:rsidRPr="00635162">
      <w:rPr>
        <w:rFonts w:cs="Arial"/>
        <w:sz w:val="20"/>
        <w:szCs w:val="20"/>
      </w:rPr>
      <w:t>/20</w:t>
    </w:r>
    <w:r>
      <w:rPr>
        <w:rFonts w:cs="Arial"/>
        <w:sz w:val="20"/>
        <w:szCs w:val="20"/>
      </w:rPr>
      <w:t>2</w:t>
    </w:r>
    <w:r w:rsidR="00F669B6">
      <w:rPr>
        <w:rFonts w:cs="Arial"/>
        <w:sz w:val="20"/>
        <w:szCs w:val="20"/>
      </w:rPr>
      <w:t>4</w:t>
    </w:r>
    <w:r>
      <w:rPr>
        <w:rFonts w:cs="Arial"/>
        <w:sz w:val="20"/>
        <w:szCs w:val="20"/>
      </w:rPr>
      <w:tab/>
    </w:r>
    <w:r w:rsidRPr="00635162">
      <w:rPr>
        <w:rFonts w:cs="Arial"/>
        <w:sz w:val="20"/>
        <w:szCs w:val="20"/>
      </w:rPr>
      <w:t xml:space="preserve">Checkliste für die </w:t>
    </w:r>
    <w:r>
      <w:rPr>
        <w:rFonts w:cs="Arial"/>
        <w:sz w:val="20"/>
        <w:szCs w:val="20"/>
      </w:rPr>
      <w:t>DVT-Strahlenschutz-</w:t>
    </w:r>
    <w:r w:rsidRPr="00635162">
      <w:rPr>
        <w:rFonts w:cs="Arial"/>
        <w:sz w:val="20"/>
        <w:szCs w:val="20"/>
      </w:rPr>
      <w:t>Begehung (Regierungspräsidien)</w:t>
    </w:r>
    <w:r w:rsidRPr="00635162">
      <w:rPr>
        <w:rFonts w:cs="Arial"/>
        <w:sz w:val="20"/>
        <w:szCs w:val="20"/>
      </w:rPr>
      <w:tab/>
      <w:t xml:space="preserve">Seite </w:t>
    </w:r>
    <w:r w:rsidRPr="00635162">
      <w:rPr>
        <w:rStyle w:val="Seitenzahl"/>
        <w:rFonts w:cs="Arial"/>
        <w:sz w:val="20"/>
        <w:szCs w:val="20"/>
      </w:rPr>
      <w:fldChar w:fldCharType="begin"/>
    </w:r>
    <w:r w:rsidRPr="00635162">
      <w:rPr>
        <w:rStyle w:val="Seitenzahl"/>
        <w:rFonts w:cs="Arial"/>
        <w:sz w:val="20"/>
        <w:szCs w:val="20"/>
      </w:rPr>
      <w:instrText xml:space="preserve"> PAGE </w:instrText>
    </w:r>
    <w:r w:rsidRPr="00635162">
      <w:rPr>
        <w:rStyle w:val="Seitenzahl"/>
        <w:rFonts w:cs="Arial"/>
        <w:sz w:val="20"/>
        <w:szCs w:val="20"/>
      </w:rPr>
      <w:fldChar w:fldCharType="separate"/>
    </w:r>
    <w:r w:rsidRPr="00635162">
      <w:rPr>
        <w:rStyle w:val="Seitenzahl"/>
        <w:rFonts w:cs="Arial"/>
        <w:sz w:val="20"/>
        <w:szCs w:val="20"/>
      </w:rPr>
      <w:t>1</w:t>
    </w:r>
    <w:r w:rsidRPr="00635162">
      <w:rPr>
        <w:rStyle w:val="Seitenzahl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62A226" w14:textId="77777777" w:rsidR="006045F3" w:rsidRDefault="006045F3">
      <w:r>
        <w:separator/>
      </w:r>
    </w:p>
  </w:footnote>
  <w:footnote w:type="continuationSeparator" w:id="0">
    <w:p w14:paraId="6CB26919" w14:textId="77777777" w:rsidR="006045F3" w:rsidRDefault="0060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BE7C3" w14:textId="2CC59E1C" w:rsidR="00DB2BEE" w:rsidRDefault="0025594D" w:rsidP="00351A96">
    <w:pPr>
      <w:pStyle w:val="Kopfzeile"/>
      <w:tabs>
        <w:tab w:val="clear" w:pos="4536"/>
        <w:tab w:val="clear" w:pos="9072"/>
        <w:tab w:val="left" w:pos="945"/>
      </w:tabs>
    </w:pPr>
    <w:r w:rsidRPr="00B009BE">
      <w:rPr>
        <w:noProof/>
      </w:rPr>
      <w:drawing>
        <wp:anchor distT="0" distB="0" distL="114300" distR="114300" simplePos="0" relativeHeight="251659264" behindDoc="1" locked="0" layoutInCell="1" allowOverlap="1" wp14:anchorId="15BA973C" wp14:editId="7783F021">
          <wp:simplePos x="0" y="0"/>
          <wp:positionH relativeFrom="column">
            <wp:posOffset>4947285</wp:posOffset>
          </wp:positionH>
          <wp:positionV relativeFrom="paragraph">
            <wp:posOffset>-359</wp:posOffset>
          </wp:positionV>
          <wp:extent cx="1324800" cy="266400"/>
          <wp:effectExtent l="0" t="0" r="0" b="635"/>
          <wp:wrapTight wrapText="bothSides">
            <wp:wrapPolygon edited="0">
              <wp:start x="0" y="0"/>
              <wp:lineTo x="0" y="12372"/>
              <wp:lineTo x="6523" y="20105"/>
              <wp:lineTo x="21124" y="20105"/>
              <wp:lineTo x="21124" y="13919"/>
              <wp:lineTo x="18328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9BE">
      <w:rPr>
        <w:noProof/>
      </w:rPr>
      <w:drawing>
        <wp:inline distT="0" distB="0" distL="0" distR="0" wp14:anchorId="6FD454B9" wp14:editId="36FFDC1E">
          <wp:extent cx="3140015" cy="578369"/>
          <wp:effectExtent l="0" t="0" r="3810" b="0"/>
          <wp:docPr id="1862615782" name="Grafik 1862615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398" cy="588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A0B0BE" w14:textId="3F514B61" w:rsidR="00C9495D" w:rsidRDefault="00C9495D" w:rsidP="00351A96">
    <w:pPr>
      <w:pStyle w:val="Kopfzeile"/>
      <w:tabs>
        <w:tab w:val="clear" w:pos="4536"/>
        <w:tab w:val="clear" w:pos="9072"/>
        <w:tab w:val="left" w:pos="945"/>
      </w:tabs>
    </w:pPr>
  </w:p>
  <w:p w14:paraId="3EA95705" w14:textId="77777777" w:rsidR="00C9495D" w:rsidRDefault="00C9495D" w:rsidP="00351A96">
    <w:pPr>
      <w:pStyle w:val="Kopfzeile"/>
      <w:tabs>
        <w:tab w:val="clear" w:pos="4536"/>
        <w:tab w:val="clear" w:pos="9072"/>
        <w:tab w:val="left" w:pos="9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33996"/>
    <w:multiLevelType w:val="hybridMultilevel"/>
    <w:tmpl w:val="CEF40000"/>
    <w:lvl w:ilvl="0" w:tplc="7614704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5900"/>
    <w:multiLevelType w:val="hybridMultilevel"/>
    <w:tmpl w:val="4F200622"/>
    <w:lvl w:ilvl="0" w:tplc="9F225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30"/>
        <w:position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64F85"/>
    <w:multiLevelType w:val="hybridMultilevel"/>
    <w:tmpl w:val="C5922250"/>
    <w:lvl w:ilvl="0" w:tplc="3BDA9564">
      <w:numFmt w:val="bullet"/>
      <w:lvlText w:val="-"/>
      <w:lvlJc w:val="left"/>
      <w:pPr>
        <w:ind w:left="792" w:hanging="432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853AB"/>
    <w:multiLevelType w:val="hybridMultilevel"/>
    <w:tmpl w:val="2EB8AFD0"/>
    <w:lvl w:ilvl="0" w:tplc="7F4AA700">
      <w:start w:val="1"/>
      <w:numFmt w:val="bullet"/>
      <w:lvlText w:val="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E71BEA"/>
    <w:multiLevelType w:val="hybridMultilevel"/>
    <w:tmpl w:val="98929314"/>
    <w:lvl w:ilvl="0" w:tplc="0D5E30A4">
      <w:start w:val="1"/>
      <w:numFmt w:val="decimal"/>
      <w:lvlText w:val="%1."/>
      <w:lvlJc w:val="left"/>
      <w:pPr>
        <w:ind w:left="780" w:hanging="42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75F7F"/>
    <w:multiLevelType w:val="hybridMultilevel"/>
    <w:tmpl w:val="976C8F40"/>
    <w:lvl w:ilvl="0" w:tplc="FE1059F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369281">
    <w:abstractNumId w:val="5"/>
  </w:num>
  <w:num w:numId="2" w16cid:durableId="1955551612">
    <w:abstractNumId w:val="1"/>
  </w:num>
  <w:num w:numId="3" w16cid:durableId="1323771720">
    <w:abstractNumId w:val="2"/>
  </w:num>
  <w:num w:numId="4" w16cid:durableId="745416994">
    <w:abstractNumId w:val="3"/>
  </w:num>
  <w:num w:numId="5" w16cid:durableId="2134060412">
    <w:abstractNumId w:val="4"/>
  </w:num>
  <w:num w:numId="6" w16cid:durableId="1772359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9A"/>
    <w:rsid w:val="00024EEA"/>
    <w:rsid w:val="000264D7"/>
    <w:rsid w:val="000361A4"/>
    <w:rsid w:val="00047FBF"/>
    <w:rsid w:val="0005033A"/>
    <w:rsid w:val="000640DB"/>
    <w:rsid w:val="00093F82"/>
    <w:rsid w:val="000B7281"/>
    <w:rsid w:val="000C6D80"/>
    <w:rsid w:val="000C752F"/>
    <w:rsid w:val="001067C2"/>
    <w:rsid w:val="0010782D"/>
    <w:rsid w:val="00111AEF"/>
    <w:rsid w:val="00124535"/>
    <w:rsid w:val="00132975"/>
    <w:rsid w:val="00144C8D"/>
    <w:rsid w:val="00157E40"/>
    <w:rsid w:val="00160F61"/>
    <w:rsid w:val="00171845"/>
    <w:rsid w:val="00184133"/>
    <w:rsid w:val="001A5922"/>
    <w:rsid w:val="001D5A99"/>
    <w:rsid w:val="00222CC6"/>
    <w:rsid w:val="00243FBF"/>
    <w:rsid w:val="00247A4E"/>
    <w:rsid w:val="00253D7F"/>
    <w:rsid w:val="0025594D"/>
    <w:rsid w:val="00270FDE"/>
    <w:rsid w:val="002769ED"/>
    <w:rsid w:val="00282612"/>
    <w:rsid w:val="00286C8D"/>
    <w:rsid w:val="002C4896"/>
    <w:rsid w:val="002F04A3"/>
    <w:rsid w:val="003241C0"/>
    <w:rsid w:val="003343CA"/>
    <w:rsid w:val="00351A96"/>
    <w:rsid w:val="003532A8"/>
    <w:rsid w:val="00390F45"/>
    <w:rsid w:val="00391BD6"/>
    <w:rsid w:val="003A773D"/>
    <w:rsid w:val="003C5E02"/>
    <w:rsid w:val="003E574C"/>
    <w:rsid w:val="00402555"/>
    <w:rsid w:val="0042269A"/>
    <w:rsid w:val="0043223A"/>
    <w:rsid w:val="004A571C"/>
    <w:rsid w:val="004C4BA9"/>
    <w:rsid w:val="004C7DBC"/>
    <w:rsid w:val="004E5AAF"/>
    <w:rsid w:val="004F71D2"/>
    <w:rsid w:val="0050611A"/>
    <w:rsid w:val="005140E3"/>
    <w:rsid w:val="00514C00"/>
    <w:rsid w:val="00534FCA"/>
    <w:rsid w:val="00543B19"/>
    <w:rsid w:val="00544A1B"/>
    <w:rsid w:val="00573145"/>
    <w:rsid w:val="0058626B"/>
    <w:rsid w:val="005A5F29"/>
    <w:rsid w:val="005C35BB"/>
    <w:rsid w:val="005D1A77"/>
    <w:rsid w:val="005E1028"/>
    <w:rsid w:val="005E2AAF"/>
    <w:rsid w:val="005E3F4C"/>
    <w:rsid w:val="006045F3"/>
    <w:rsid w:val="00604C54"/>
    <w:rsid w:val="00606263"/>
    <w:rsid w:val="00622CD7"/>
    <w:rsid w:val="006275A7"/>
    <w:rsid w:val="00635162"/>
    <w:rsid w:val="00676119"/>
    <w:rsid w:val="006774CB"/>
    <w:rsid w:val="00690892"/>
    <w:rsid w:val="006A169A"/>
    <w:rsid w:val="006B233C"/>
    <w:rsid w:val="006D2715"/>
    <w:rsid w:val="006D718F"/>
    <w:rsid w:val="006E125A"/>
    <w:rsid w:val="006E2C27"/>
    <w:rsid w:val="007319A7"/>
    <w:rsid w:val="00765D8D"/>
    <w:rsid w:val="00771F36"/>
    <w:rsid w:val="007C314B"/>
    <w:rsid w:val="007C61A2"/>
    <w:rsid w:val="007C7B22"/>
    <w:rsid w:val="007D086A"/>
    <w:rsid w:val="007D157B"/>
    <w:rsid w:val="007F38D6"/>
    <w:rsid w:val="007F7CEC"/>
    <w:rsid w:val="00832E1E"/>
    <w:rsid w:val="008363E2"/>
    <w:rsid w:val="008714E1"/>
    <w:rsid w:val="0087232C"/>
    <w:rsid w:val="00873935"/>
    <w:rsid w:val="008B37A8"/>
    <w:rsid w:val="008C293D"/>
    <w:rsid w:val="008C37E5"/>
    <w:rsid w:val="008E476B"/>
    <w:rsid w:val="008F4F8F"/>
    <w:rsid w:val="00904822"/>
    <w:rsid w:val="00912110"/>
    <w:rsid w:val="00933042"/>
    <w:rsid w:val="00954A92"/>
    <w:rsid w:val="00954F81"/>
    <w:rsid w:val="00960003"/>
    <w:rsid w:val="00970B35"/>
    <w:rsid w:val="00984991"/>
    <w:rsid w:val="00994A2C"/>
    <w:rsid w:val="009C6696"/>
    <w:rsid w:val="009D433C"/>
    <w:rsid w:val="009E4232"/>
    <w:rsid w:val="009E6EAF"/>
    <w:rsid w:val="009F2542"/>
    <w:rsid w:val="009F6751"/>
    <w:rsid w:val="00A05723"/>
    <w:rsid w:val="00A2016E"/>
    <w:rsid w:val="00A332B4"/>
    <w:rsid w:val="00A42473"/>
    <w:rsid w:val="00A56AEC"/>
    <w:rsid w:val="00A6027F"/>
    <w:rsid w:val="00AB01E4"/>
    <w:rsid w:val="00AC2F40"/>
    <w:rsid w:val="00AE6471"/>
    <w:rsid w:val="00B02B86"/>
    <w:rsid w:val="00B31BD8"/>
    <w:rsid w:val="00B41E34"/>
    <w:rsid w:val="00B662A6"/>
    <w:rsid w:val="00B66EE5"/>
    <w:rsid w:val="00B778DF"/>
    <w:rsid w:val="00B86FBC"/>
    <w:rsid w:val="00B90FFF"/>
    <w:rsid w:val="00BB6E6B"/>
    <w:rsid w:val="00BC786D"/>
    <w:rsid w:val="00BD4964"/>
    <w:rsid w:val="00BE2A79"/>
    <w:rsid w:val="00BF24E6"/>
    <w:rsid w:val="00BF2E26"/>
    <w:rsid w:val="00C317B2"/>
    <w:rsid w:val="00C335BF"/>
    <w:rsid w:val="00C51A05"/>
    <w:rsid w:val="00C52F5C"/>
    <w:rsid w:val="00C9495D"/>
    <w:rsid w:val="00CA25B0"/>
    <w:rsid w:val="00CA2F22"/>
    <w:rsid w:val="00CC4702"/>
    <w:rsid w:val="00D22481"/>
    <w:rsid w:val="00D244F2"/>
    <w:rsid w:val="00D32E3A"/>
    <w:rsid w:val="00D41CE5"/>
    <w:rsid w:val="00D64D34"/>
    <w:rsid w:val="00D80187"/>
    <w:rsid w:val="00DA6751"/>
    <w:rsid w:val="00DB2A93"/>
    <w:rsid w:val="00DB2BEE"/>
    <w:rsid w:val="00DD0A20"/>
    <w:rsid w:val="00DD19B4"/>
    <w:rsid w:val="00DD211B"/>
    <w:rsid w:val="00DE14B8"/>
    <w:rsid w:val="00DF169A"/>
    <w:rsid w:val="00DF2F4D"/>
    <w:rsid w:val="00DF32A4"/>
    <w:rsid w:val="00E30406"/>
    <w:rsid w:val="00E44B9C"/>
    <w:rsid w:val="00E524C2"/>
    <w:rsid w:val="00E61452"/>
    <w:rsid w:val="00E66AD8"/>
    <w:rsid w:val="00E7017E"/>
    <w:rsid w:val="00E86F72"/>
    <w:rsid w:val="00EC604A"/>
    <w:rsid w:val="00EE55C2"/>
    <w:rsid w:val="00EF7A77"/>
    <w:rsid w:val="00F12E13"/>
    <w:rsid w:val="00F237D8"/>
    <w:rsid w:val="00F25D12"/>
    <w:rsid w:val="00F25F1A"/>
    <w:rsid w:val="00F475EA"/>
    <w:rsid w:val="00F50344"/>
    <w:rsid w:val="00F50E78"/>
    <w:rsid w:val="00F55E68"/>
    <w:rsid w:val="00F61508"/>
    <w:rsid w:val="00F647CD"/>
    <w:rsid w:val="00F669B6"/>
    <w:rsid w:val="00F80987"/>
    <w:rsid w:val="00F91CA4"/>
    <w:rsid w:val="00FC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4CF5D"/>
  <w15:chartTrackingRefBased/>
  <w15:docId w15:val="{4C9DC53A-29AB-4DAC-83FB-B85D7B2D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D19B4"/>
    <w:rPr>
      <w:rFonts w:ascii="Arial" w:eastAsia="Calibri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B2A9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2A93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A42473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2A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B2A93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link w:val="berschrift2"/>
    <w:rsid w:val="00DB2A93"/>
    <w:rPr>
      <w:rFonts w:ascii="Arial" w:eastAsia="Times New Roman" w:hAnsi="Arial" w:cs="Times New Roman"/>
      <w:b/>
      <w:bCs/>
      <w:iCs/>
      <w:sz w:val="28"/>
      <w:szCs w:val="28"/>
      <w:u w:val="single"/>
    </w:rPr>
  </w:style>
  <w:style w:type="character" w:customStyle="1" w:styleId="berschrift1Zchn">
    <w:name w:val="Überschrift 1 Zchn"/>
    <w:link w:val="berschrift1"/>
    <w:rsid w:val="00DB2A93"/>
    <w:rPr>
      <w:rFonts w:ascii="Arial" w:eastAsia="Times New Roman" w:hAnsi="Arial" w:cs="Times New Roman"/>
      <w:b/>
      <w:bCs/>
      <w:kern w:val="32"/>
      <w:sz w:val="32"/>
      <w:szCs w:val="32"/>
      <w:u w:val="single"/>
    </w:rPr>
  </w:style>
  <w:style w:type="character" w:customStyle="1" w:styleId="berschrift3Zchn">
    <w:name w:val="Überschrift 3 Zchn"/>
    <w:link w:val="berschrift3"/>
    <w:rsid w:val="00A42473"/>
    <w:rPr>
      <w:rFonts w:ascii="Arial" w:eastAsia="Times New Roman" w:hAnsi="Arial" w:cs="Times New Roman"/>
      <w:b/>
      <w:bCs/>
      <w:sz w:val="26"/>
      <w:szCs w:val="26"/>
    </w:rPr>
  </w:style>
  <w:style w:type="character" w:styleId="Hyperlink">
    <w:name w:val="Hyperlink"/>
    <w:uiPriority w:val="99"/>
    <w:qFormat/>
    <w:rsid w:val="000C752F"/>
    <w:rPr>
      <w:color w:val="800080"/>
      <w:u w:val="none"/>
    </w:rPr>
  </w:style>
  <w:style w:type="paragraph" w:customStyle="1" w:styleId="a">
    <w:qFormat/>
    <w:rsid w:val="000C752F"/>
    <w:rPr>
      <w:rFonts w:ascii="Arial" w:hAnsi="Arial" w:cs="Arial"/>
      <w:sz w:val="22"/>
      <w:szCs w:val="22"/>
    </w:rPr>
  </w:style>
  <w:style w:type="character" w:styleId="BesuchterLink">
    <w:name w:val="FollowedHyperlink"/>
    <w:rsid w:val="0025594D"/>
    <w:rPr>
      <w:rFonts w:ascii="Arial" w:hAnsi="Arial"/>
      <w:color w:val="800080"/>
      <w:sz w:val="22"/>
      <w:u w:val="none"/>
    </w:rPr>
  </w:style>
  <w:style w:type="paragraph" w:styleId="berarbeitung">
    <w:name w:val="Revision"/>
    <w:hidden/>
    <w:uiPriority w:val="99"/>
    <w:semiHidden/>
    <w:rsid w:val="00B02B86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uiPriority w:val="39"/>
    <w:rsid w:val="0042269A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635162"/>
    <w:rPr>
      <w:rFonts w:ascii="Arial" w:eastAsia="Calibri" w:hAnsi="Arial"/>
      <w:sz w:val="22"/>
      <w:szCs w:val="22"/>
      <w:lang w:eastAsia="en-US"/>
    </w:rPr>
  </w:style>
  <w:style w:type="character" w:styleId="Seitenzahl">
    <w:name w:val="page number"/>
    <w:rsid w:val="00635162"/>
  </w:style>
  <w:style w:type="character" w:styleId="NichtaufgelsteErwhnung">
    <w:name w:val="Unresolved Mention"/>
    <w:basedOn w:val="Absatz-Standardschriftart"/>
    <w:uiPriority w:val="99"/>
    <w:semiHidden/>
    <w:unhideWhenUsed/>
    <w:rsid w:val="0043223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02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b.lzk-bw.de/PHB-CD/Gesetze_Vorschriften/Bundesgesetze/StrlSchV.pdf" TargetMode="External"/><Relationship Id="rId13" Type="http://schemas.openxmlformats.org/officeDocument/2006/relationships/hyperlink" Target="https://lzk-bw.de/zahnaerzte/praxisfuehrung/roentgen/bescheinigung-fachkunde-im-strahlenschutz" TargetMode="External"/><Relationship Id="rId18" Type="http://schemas.openxmlformats.org/officeDocument/2006/relationships/hyperlink" Target="https://phb.lzk-bw.de/PHB-CD/QM/Kurzuebersicht_Adresse-Fristen-Termine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hb.lzk-bw.de/html/3.1.6.html" TargetMode="External"/><Relationship Id="rId7" Type="http://schemas.openxmlformats.org/officeDocument/2006/relationships/hyperlink" Target="https://phb.lzk-bw.de/PHB-CD/Gesetze_Vorschriften/Bundesgesetze/StrlSchG.pdf" TargetMode="External"/><Relationship Id="rId12" Type="http://schemas.openxmlformats.org/officeDocument/2006/relationships/hyperlink" Target="https://phb.lzk-bw.de/html/3.1.9.html" TargetMode="External"/><Relationship Id="rId17" Type="http://schemas.openxmlformats.org/officeDocument/2006/relationships/hyperlink" Target="https://lzk-bw.de/die-kammer/bezirkszahnaerztekammern" TargetMode="External"/><Relationship Id="rId25" Type="http://schemas.openxmlformats.org/officeDocument/2006/relationships/hyperlink" Target="https://lzk-bw.de/fileadmin/user_upload/Downloads/Rund_um_die_Praxisf%C3%BChrung/Merkblatt_Patientenschutzmitte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p.baden-wuerttemberg.de/themen/sicherheit/strahlenschutz/seiten/formulare-merkblaetter" TargetMode="External"/><Relationship Id="rId20" Type="http://schemas.openxmlformats.org/officeDocument/2006/relationships/hyperlink" Target="https://phb.lzk-bw.de/html/3.1.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b.lzk-bw.de/PHB-CD/Vertraege/Sonstiges/Muster-Betreibervertrag_44_188_StrlSchV_Finalversion.docx" TargetMode="External"/><Relationship Id="rId24" Type="http://schemas.openxmlformats.org/officeDocument/2006/relationships/hyperlink" Target="https://phb.lzk-bw.de/html/3.1.6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phb.lzk-bw.de/html/3.1.6.html" TargetMode="External"/><Relationship Id="rId10" Type="http://schemas.openxmlformats.org/officeDocument/2006/relationships/hyperlink" Target="https://phb.lzk-bw.de/html/3.1.6.html" TargetMode="External"/><Relationship Id="rId19" Type="http://schemas.openxmlformats.org/officeDocument/2006/relationships/hyperlink" Target="https://phb.lzk-bw.de/html/3.1.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b.lzk-bw.de/html/3.1.6.html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phb.lzk-bw.de/html/3.1.6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Interne%20Verwaltung\Dokumentenvorlagen\Extern\10-Logo-ho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10-Logo-hoch.dotx</Template>
  <TotalTime>0</TotalTime>
  <Pages>4</Pages>
  <Words>879</Words>
  <Characters>9346</Characters>
  <Application>Microsoft Office Word</Application>
  <DocSecurity>0</DocSecurity>
  <Lines>77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comunikat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Marco</dc:creator>
  <cp:keywords/>
  <cp:lastModifiedBy>Marco Wagner</cp:lastModifiedBy>
  <cp:revision>9</cp:revision>
  <cp:lastPrinted>2023-01-18T07:47:00Z</cp:lastPrinted>
  <dcterms:created xsi:type="dcterms:W3CDTF">2024-04-25T13:10:00Z</dcterms:created>
  <dcterms:modified xsi:type="dcterms:W3CDTF">2024-04-29T14:09:00Z</dcterms:modified>
</cp:coreProperties>
</file>